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818"/>
        <w:gridCol w:w="4820"/>
      </w:tblGrid>
      <w:tr w:rsidR="00993EB8" w:rsidRPr="001F517E" w:rsidTr="00510603">
        <w:tc>
          <w:tcPr>
            <w:tcW w:w="4677" w:type="dxa"/>
            <w:tcBorders>
              <w:top w:val="nil"/>
              <w:left w:val="nil"/>
              <w:bottom w:val="nil"/>
              <w:right w:val="nil"/>
            </w:tcBorders>
          </w:tcPr>
          <w:p w:rsidR="00510603" w:rsidRPr="001F517E" w:rsidRDefault="00510603" w:rsidP="00E656D0">
            <w:pPr>
              <w:pStyle w:val="ConsPlusNormal"/>
              <w:outlineLvl w:val="0"/>
              <w:rPr>
                <w:sz w:val="28"/>
                <w:szCs w:val="28"/>
              </w:rPr>
            </w:pPr>
            <w:r w:rsidRPr="001F517E">
              <w:rPr>
                <w:sz w:val="28"/>
                <w:szCs w:val="28"/>
              </w:rPr>
              <w:t>30 декабря 2005 года</w:t>
            </w:r>
          </w:p>
        </w:tc>
        <w:tc>
          <w:tcPr>
            <w:tcW w:w="4678" w:type="dxa"/>
            <w:tcBorders>
              <w:top w:val="nil"/>
              <w:left w:val="nil"/>
              <w:bottom w:val="nil"/>
              <w:right w:val="nil"/>
            </w:tcBorders>
          </w:tcPr>
          <w:p w:rsidR="00510603" w:rsidRPr="001F517E" w:rsidRDefault="00993EB8" w:rsidP="00E656D0">
            <w:pPr>
              <w:pStyle w:val="ConsPlusNormal"/>
              <w:jc w:val="right"/>
              <w:outlineLvl w:val="0"/>
              <w:rPr>
                <w:sz w:val="28"/>
                <w:szCs w:val="28"/>
              </w:rPr>
            </w:pPr>
            <w:r w:rsidRPr="001F517E">
              <w:rPr>
                <w:sz w:val="28"/>
                <w:szCs w:val="28"/>
              </w:rPr>
              <w:t>№</w:t>
            </w:r>
            <w:r w:rsidR="00510603" w:rsidRPr="001F517E">
              <w:rPr>
                <w:sz w:val="28"/>
                <w:szCs w:val="28"/>
              </w:rPr>
              <w:t> 146-ЗРТ</w:t>
            </w:r>
          </w:p>
        </w:tc>
      </w:tr>
    </w:tbl>
    <w:p w:rsidR="00510603" w:rsidRPr="001F517E" w:rsidRDefault="00510603" w:rsidP="00E656D0">
      <w:pPr>
        <w:pStyle w:val="ConsPlusNormal"/>
        <w:pBdr>
          <w:top w:val="single" w:sz="6" w:space="0" w:color="auto"/>
        </w:pBdr>
        <w:jc w:val="both"/>
        <w:rPr>
          <w:sz w:val="28"/>
          <w:szCs w:val="28"/>
        </w:rPr>
      </w:pPr>
    </w:p>
    <w:p w:rsidR="00510603" w:rsidRPr="001F517E" w:rsidRDefault="00510603" w:rsidP="00E656D0">
      <w:pPr>
        <w:pStyle w:val="ConsPlusTitle"/>
        <w:jc w:val="center"/>
        <w:rPr>
          <w:sz w:val="28"/>
          <w:szCs w:val="28"/>
        </w:rPr>
      </w:pPr>
      <w:r w:rsidRPr="001F517E">
        <w:rPr>
          <w:sz w:val="28"/>
          <w:szCs w:val="28"/>
        </w:rPr>
        <w:t>ЗАКОН РЕСПУБЛИКИ ТАТАРСТАН</w:t>
      </w:r>
    </w:p>
    <w:p w:rsidR="00510603" w:rsidRPr="001F517E" w:rsidRDefault="00510603" w:rsidP="00E656D0">
      <w:pPr>
        <w:pStyle w:val="ConsPlusTitle"/>
        <w:jc w:val="center"/>
        <w:rPr>
          <w:sz w:val="28"/>
          <w:szCs w:val="28"/>
        </w:rPr>
      </w:pPr>
    </w:p>
    <w:p w:rsidR="00510603" w:rsidRPr="001F517E" w:rsidRDefault="00510603" w:rsidP="00E656D0">
      <w:pPr>
        <w:pStyle w:val="ConsPlusTitle"/>
        <w:jc w:val="center"/>
        <w:rPr>
          <w:sz w:val="28"/>
          <w:szCs w:val="28"/>
        </w:rPr>
      </w:pPr>
      <w:r w:rsidRPr="001F517E">
        <w:rPr>
          <w:sz w:val="28"/>
          <w:szCs w:val="28"/>
        </w:rPr>
        <w:t>О НАДЕЛЕНИИ ОРГАНОВ МЕСТНОГО САМОУПРАВЛЕНИЯ</w:t>
      </w:r>
    </w:p>
    <w:p w:rsidR="00993EB8" w:rsidRPr="001F517E" w:rsidRDefault="00510603" w:rsidP="00E656D0">
      <w:pPr>
        <w:pStyle w:val="ConsPlusTitle"/>
        <w:jc w:val="center"/>
        <w:rPr>
          <w:sz w:val="28"/>
          <w:szCs w:val="28"/>
        </w:rPr>
      </w:pPr>
      <w:r w:rsidRPr="001F517E">
        <w:rPr>
          <w:sz w:val="28"/>
          <w:szCs w:val="28"/>
        </w:rPr>
        <w:t>В РЕСПУБЛИКЕ ТАТАРСТАН ПОЛНОМОЧИЯМИ НА ГОСУДАРСТВЕННУЮ</w:t>
      </w:r>
      <w:r w:rsidR="00993EB8" w:rsidRPr="001F517E">
        <w:rPr>
          <w:sz w:val="28"/>
          <w:szCs w:val="28"/>
        </w:rPr>
        <w:t xml:space="preserve"> </w:t>
      </w:r>
      <w:r w:rsidRPr="001F517E">
        <w:rPr>
          <w:sz w:val="28"/>
          <w:szCs w:val="28"/>
        </w:rPr>
        <w:t xml:space="preserve">РЕГИСТРАЦИЮ </w:t>
      </w:r>
    </w:p>
    <w:p w:rsidR="00510603" w:rsidRPr="001F517E" w:rsidRDefault="00510603" w:rsidP="00E656D0">
      <w:pPr>
        <w:pStyle w:val="ConsPlusTitle"/>
        <w:jc w:val="center"/>
        <w:rPr>
          <w:sz w:val="28"/>
          <w:szCs w:val="28"/>
        </w:rPr>
      </w:pPr>
      <w:r w:rsidRPr="001F517E">
        <w:rPr>
          <w:sz w:val="28"/>
          <w:szCs w:val="28"/>
        </w:rPr>
        <w:t>АКТОВ ГРАЖДАНСКОГО СОСТОЯНИЯ</w:t>
      </w:r>
    </w:p>
    <w:p w:rsidR="00510603" w:rsidRPr="001F517E" w:rsidRDefault="00510603" w:rsidP="00E656D0">
      <w:pPr>
        <w:pStyle w:val="ConsPlusNormal"/>
        <w:jc w:val="both"/>
        <w:rPr>
          <w:sz w:val="28"/>
          <w:szCs w:val="28"/>
        </w:rPr>
      </w:pPr>
    </w:p>
    <w:p w:rsidR="00510603" w:rsidRPr="001F517E" w:rsidRDefault="00510603" w:rsidP="00E656D0">
      <w:pPr>
        <w:pStyle w:val="ConsPlusNormal"/>
        <w:jc w:val="right"/>
        <w:rPr>
          <w:sz w:val="28"/>
          <w:szCs w:val="28"/>
        </w:rPr>
      </w:pPr>
      <w:proofErr w:type="gramStart"/>
      <w:r w:rsidRPr="001F517E">
        <w:rPr>
          <w:sz w:val="28"/>
          <w:szCs w:val="28"/>
        </w:rPr>
        <w:t>Принят</w:t>
      </w:r>
      <w:proofErr w:type="gramEnd"/>
    </w:p>
    <w:p w:rsidR="00510603" w:rsidRPr="001F517E" w:rsidRDefault="00510603" w:rsidP="00E656D0">
      <w:pPr>
        <w:pStyle w:val="ConsPlusNormal"/>
        <w:jc w:val="right"/>
        <w:rPr>
          <w:sz w:val="28"/>
          <w:szCs w:val="28"/>
        </w:rPr>
      </w:pPr>
      <w:r w:rsidRPr="001F517E">
        <w:rPr>
          <w:sz w:val="28"/>
          <w:szCs w:val="28"/>
        </w:rPr>
        <w:t>Государственным Советом</w:t>
      </w:r>
    </w:p>
    <w:p w:rsidR="00510603" w:rsidRPr="001F517E" w:rsidRDefault="00510603" w:rsidP="00E656D0">
      <w:pPr>
        <w:pStyle w:val="ConsPlusNormal"/>
        <w:jc w:val="right"/>
        <w:rPr>
          <w:sz w:val="28"/>
          <w:szCs w:val="28"/>
        </w:rPr>
      </w:pPr>
      <w:r w:rsidRPr="001F517E">
        <w:rPr>
          <w:sz w:val="28"/>
          <w:szCs w:val="28"/>
        </w:rPr>
        <w:t>Республики Татарстан</w:t>
      </w:r>
    </w:p>
    <w:p w:rsidR="00510603" w:rsidRPr="001F517E" w:rsidRDefault="00510603" w:rsidP="00E656D0">
      <w:pPr>
        <w:pStyle w:val="ConsPlusNormal"/>
        <w:jc w:val="right"/>
        <w:rPr>
          <w:sz w:val="28"/>
          <w:szCs w:val="28"/>
        </w:rPr>
      </w:pPr>
      <w:r w:rsidRPr="001F517E">
        <w:rPr>
          <w:sz w:val="28"/>
          <w:szCs w:val="28"/>
        </w:rPr>
        <w:t>23 декабря 2005 года</w:t>
      </w:r>
    </w:p>
    <w:p w:rsidR="00510603" w:rsidRPr="001F517E" w:rsidRDefault="00510603" w:rsidP="00E656D0">
      <w:pPr>
        <w:rPr>
          <w:sz w:val="28"/>
          <w:szCs w:val="28"/>
        </w:rPr>
      </w:pPr>
    </w:p>
    <w:p w:rsidR="00510603" w:rsidRPr="001F517E" w:rsidRDefault="00510603" w:rsidP="00E656D0">
      <w:pPr>
        <w:pStyle w:val="ConsPlusTitle"/>
        <w:ind w:firstLine="540"/>
        <w:jc w:val="both"/>
        <w:outlineLvl w:val="1"/>
        <w:rPr>
          <w:sz w:val="28"/>
          <w:szCs w:val="28"/>
        </w:rPr>
      </w:pPr>
      <w:bookmarkStart w:id="0" w:name="P22"/>
      <w:bookmarkEnd w:id="0"/>
      <w:r w:rsidRPr="001F517E">
        <w:rPr>
          <w:sz w:val="28"/>
          <w:szCs w:val="28"/>
        </w:rPr>
        <w:t>Статья 1. Органы местного самоуправления, которые наделяются полномочиями на государственную регистрацию актов гражданского состояния</w:t>
      </w:r>
    </w:p>
    <w:p w:rsidR="00510603" w:rsidRPr="001F517E" w:rsidRDefault="00510603" w:rsidP="00E656D0">
      <w:pPr>
        <w:pStyle w:val="ConsPlusNormal"/>
        <w:ind w:firstLine="540"/>
        <w:jc w:val="both"/>
        <w:rPr>
          <w:sz w:val="28"/>
          <w:szCs w:val="28"/>
        </w:rPr>
      </w:pPr>
      <w:r w:rsidRPr="001F517E">
        <w:rPr>
          <w:sz w:val="28"/>
          <w:szCs w:val="28"/>
        </w:rPr>
        <w:t>1. Органы местного самоуправления городских округов и муниципальных районов наделяются полномочиями на государственную регистрацию рождения, заключения брака, расторжения брака, усыновления (удочерения), установления отцовства, перемены имени, смерти.</w:t>
      </w:r>
    </w:p>
    <w:p w:rsidR="00510603" w:rsidRPr="001F517E" w:rsidRDefault="00510603" w:rsidP="00E656D0">
      <w:pPr>
        <w:pStyle w:val="ConsPlusNormal"/>
        <w:ind w:firstLine="540"/>
        <w:jc w:val="both"/>
        <w:rPr>
          <w:sz w:val="28"/>
          <w:szCs w:val="28"/>
        </w:rPr>
      </w:pPr>
      <w:r w:rsidRPr="001F517E">
        <w:rPr>
          <w:sz w:val="28"/>
          <w:szCs w:val="28"/>
        </w:rPr>
        <w:t xml:space="preserve">2. Органы местного самоуправления городских и сельских поселений, не являющиеся административными центрами муниципальных районов, указанных в </w:t>
      </w:r>
      <w:hyperlink w:anchor="P189" w:history="1">
        <w:r w:rsidRPr="001F517E">
          <w:rPr>
            <w:sz w:val="28"/>
            <w:szCs w:val="28"/>
          </w:rPr>
          <w:t>перечне</w:t>
        </w:r>
      </w:hyperlink>
      <w:r w:rsidRPr="001F517E">
        <w:rPr>
          <w:sz w:val="28"/>
          <w:szCs w:val="28"/>
        </w:rPr>
        <w:t xml:space="preserve"> согласно приложению 1 к настоящему Закону, наделяются полномочиями на государственную регистрацию рождения, заключения брака, расторжения брака, установления отцовства, смерти.</w:t>
      </w:r>
    </w:p>
    <w:p w:rsidR="00510603" w:rsidRPr="001F517E" w:rsidRDefault="00510603" w:rsidP="00E656D0">
      <w:pPr>
        <w:pStyle w:val="ConsPlusNormal"/>
        <w:ind w:firstLine="540"/>
        <w:jc w:val="both"/>
        <w:rPr>
          <w:sz w:val="28"/>
          <w:szCs w:val="28"/>
        </w:rPr>
      </w:pPr>
      <w:r w:rsidRPr="001F517E">
        <w:rPr>
          <w:sz w:val="28"/>
          <w:szCs w:val="28"/>
        </w:rPr>
        <w:t xml:space="preserve">3. Утратила силу. - </w:t>
      </w:r>
      <w:hyperlink r:id="rId7" w:history="1">
        <w:r w:rsidRPr="001F517E">
          <w:rPr>
            <w:sz w:val="28"/>
            <w:szCs w:val="28"/>
          </w:rPr>
          <w:t>Закон</w:t>
        </w:r>
      </w:hyperlink>
      <w:r w:rsidRPr="001F517E">
        <w:rPr>
          <w:sz w:val="28"/>
          <w:szCs w:val="28"/>
        </w:rPr>
        <w:t xml:space="preserve"> РТ от 10.11.2007 </w:t>
      </w:r>
      <w:r w:rsidR="00993EB8" w:rsidRPr="001F517E">
        <w:rPr>
          <w:sz w:val="28"/>
          <w:szCs w:val="28"/>
        </w:rPr>
        <w:t>№</w:t>
      </w:r>
      <w:r w:rsidRPr="001F517E">
        <w:rPr>
          <w:sz w:val="28"/>
          <w:szCs w:val="28"/>
        </w:rPr>
        <w:t xml:space="preserve"> 56-ЗРТ.</w:t>
      </w:r>
    </w:p>
    <w:p w:rsidR="00510603" w:rsidRPr="001F517E" w:rsidRDefault="00510603" w:rsidP="00E656D0">
      <w:pPr>
        <w:pStyle w:val="ConsPlusNormal"/>
        <w:jc w:val="both"/>
        <w:rPr>
          <w:sz w:val="28"/>
          <w:szCs w:val="28"/>
        </w:rPr>
      </w:pPr>
    </w:p>
    <w:p w:rsidR="00510603" w:rsidRPr="001F517E" w:rsidRDefault="00510603" w:rsidP="00E656D0">
      <w:pPr>
        <w:pStyle w:val="ConsPlusTitle"/>
        <w:ind w:firstLine="540"/>
        <w:jc w:val="both"/>
        <w:outlineLvl w:val="1"/>
        <w:rPr>
          <w:sz w:val="28"/>
          <w:szCs w:val="28"/>
        </w:rPr>
      </w:pPr>
      <w:r w:rsidRPr="001F517E">
        <w:rPr>
          <w:sz w:val="28"/>
          <w:szCs w:val="28"/>
        </w:rPr>
        <w:t>Статья 2. Порядок финансирования деятельности органов местного самоуправления по осуществлению государственных полномочий</w:t>
      </w:r>
    </w:p>
    <w:p w:rsidR="00510603" w:rsidRPr="001F517E" w:rsidRDefault="00510603" w:rsidP="00E656D0">
      <w:pPr>
        <w:pStyle w:val="ConsPlusNormal"/>
        <w:ind w:firstLine="540"/>
        <w:jc w:val="both"/>
        <w:rPr>
          <w:sz w:val="28"/>
          <w:szCs w:val="28"/>
        </w:rPr>
      </w:pPr>
      <w:r w:rsidRPr="001F517E">
        <w:rPr>
          <w:sz w:val="28"/>
          <w:szCs w:val="28"/>
        </w:rPr>
        <w:t xml:space="preserve">1. </w:t>
      </w:r>
      <w:proofErr w:type="gramStart"/>
      <w:r w:rsidRPr="001F517E">
        <w:rPr>
          <w:sz w:val="28"/>
          <w:szCs w:val="28"/>
        </w:rPr>
        <w:t>Финансирование деятельности органов местного самоуправления по осуществлению ими полномочий на государственную регистрацию актов гражданского состояния производится за счет субвенций, предоставляемых бюджету Республики Татарстан из федерального бюджета для осуществления полномочий на государственную регистрацию актов гражданского состояния, в пределах средств, предусмотренных федеральным законом о федеральном бюджете на соответствующий финансовый год и плановый период.</w:t>
      </w:r>
      <w:proofErr w:type="gramEnd"/>
    </w:p>
    <w:p w:rsidR="00510603" w:rsidRPr="001F517E" w:rsidRDefault="00510603" w:rsidP="00E656D0">
      <w:pPr>
        <w:pStyle w:val="ConsPlusNormal"/>
        <w:ind w:firstLine="540"/>
        <w:jc w:val="both"/>
        <w:rPr>
          <w:sz w:val="28"/>
          <w:szCs w:val="28"/>
        </w:rPr>
      </w:pPr>
      <w:r w:rsidRPr="001F517E">
        <w:rPr>
          <w:sz w:val="28"/>
          <w:szCs w:val="28"/>
        </w:rPr>
        <w:t xml:space="preserve">2. Общий объем субвенций для осуществления органами местного самоуправления переданных им полномочий на государственную регистрацию актов гражданского состояния и его распределение между муниципальными образованиями определяются в соответствии с </w:t>
      </w:r>
      <w:hyperlink w:anchor="P315" w:history="1">
        <w:r w:rsidRPr="001F517E">
          <w:rPr>
            <w:sz w:val="28"/>
            <w:szCs w:val="28"/>
          </w:rPr>
          <w:t>Методикой</w:t>
        </w:r>
      </w:hyperlink>
      <w:r w:rsidRPr="001F517E">
        <w:rPr>
          <w:sz w:val="28"/>
          <w:szCs w:val="28"/>
        </w:rPr>
        <w:t xml:space="preserve"> определения объема субвенций,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полномочий на государственную регистрацию актов гражданского состояния, согласно приложению 2 к настоящему Закону.</w:t>
      </w:r>
    </w:p>
    <w:p w:rsidR="00510603" w:rsidRPr="001F517E" w:rsidRDefault="00510603" w:rsidP="00E656D0">
      <w:pPr>
        <w:pStyle w:val="ConsPlusNormal"/>
        <w:ind w:firstLine="540"/>
        <w:jc w:val="both"/>
        <w:rPr>
          <w:sz w:val="28"/>
          <w:szCs w:val="28"/>
        </w:rPr>
      </w:pPr>
      <w:r w:rsidRPr="001F517E">
        <w:rPr>
          <w:sz w:val="28"/>
          <w:szCs w:val="28"/>
        </w:rPr>
        <w:t xml:space="preserve">3. Утратила силу. - </w:t>
      </w:r>
      <w:hyperlink r:id="rId8" w:history="1">
        <w:r w:rsidRPr="001F517E">
          <w:rPr>
            <w:sz w:val="28"/>
            <w:szCs w:val="28"/>
          </w:rPr>
          <w:t>Закон</w:t>
        </w:r>
      </w:hyperlink>
      <w:r w:rsidRPr="001F517E">
        <w:rPr>
          <w:sz w:val="28"/>
          <w:szCs w:val="28"/>
        </w:rPr>
        <w:t xml:space="preserve"> РТ от 27.04.2017 </w:t>
      </w:r>
      <w:r w:rsidR="00993EB8" w:rsidRPr="001F517E">
        <w:rPr>
          <w:sz w:val="28"/>
          <w:szCs w:val="28"/>
        </w:rPr>
        <w:t>№</w:t>
      </w:r>
      <w:r w:rsidRPr="001F517E">
        <w:rPr>
          <w:sz w:val="28"/>
          <w:szCs w:val="28"/>
        </w:rPr>
        <w:t xml:space="preserve"> 27-ЗРТ.</w:t>
      </w:r>
    </w:p>
    <w:p w:rsidR="00510603" w:rsidRPr="001F517E" w:rsidRDefault="00510603" w:rsidP="00E656D0">
      <w:pPr>
        <w:pStyle w:val="ConsPlusNormal"/>
        <w:ind w:firstLine="540"/>
        <w:jc w:val="both"/>
        <w:rPr>
          <w:sz w:val="28"/>
          <w:szCs w:val="28"/>
        </w:rPr>
      </w:pPr>
      <w:r w:rsidRPr="001F517E">
        <w:rPr>
          <w:sz w:val="28"/>
          <w:szCs w:val="28"/>
        </w:rPr>
        <w:t xml:space="preserve">4. </w:t>
      </w:r>
      <w:proofErr w:type="gramStart"/>
      <w:r w:rsidRPr="001F517E">
        <w:rPr>
          <w:sz w:val="28"/>
          <w:szCs w:val="28"/>
        </w:rPr>
        <w:t xml:space="preserve">Органы местного самоуправления муниципальных районов </w:t>
      </w:r>
      <w:r w:rsidRPr="001F517E">
        <w:rPr>
          <w:sz w:val="28"/>
          <w:szCs w:val="28"/>
        </w:rPr>
        <w:lastRenderedPageBreak/>
        <w:t xml:space="preserve">осуществляют расчет и предоставление субвенций бюджетам городских и сельских поселений для осуществления полномочий на государственную регистрацию актов гражданского состояния в соответствии с </w:t>
      </w:r>
      <w:hyperlink w:anchor="P353" w:history="1">
        <w:r w:rsidRPr="001F517E">
          <w:rPr>
            <w:sz w:val="28"/>
            <w:szCs w:val="28"/>
          </w:rPr>
          <w:t>Методикой</w:t>
        </w:r>
      </w:hyperlink>
      <w:r w:rsidRPr="001F517E">
        <w:rPr>
          <w:sz w:val="28"/>
          <w:szCs w:val="28"/>
        </w:rPr>
        <w:t xml:space="preserve"> расчета органами местного самоуправления муниципальных районов субвенций, предоставляемых бюджетам городских и сельских поселений из бюджетов муниципальных районов Республики Татарстан для осуществления полномочий на государственную регистрацию актов гражданского состояния, согласно приложению 3 к</w:t>
      </w:r>
      <w:proofErr w:type="gramEnd"/>
      <w:r w:rsidRPr="001F517E">
        <w:rPr>
          <w:sz w:val="28"/>
          <w:szCs w:val="28"/>
        </w:rPr>
        <w:t xml:space="preserve"> настоящему Закону.</w:t>
      </w:r>
    </w:p>
    <w:p w:rsidR="00510603" w:rsidRPr="001F517E" w:rsidRDefault="00510603" w:rsidP="00E656D0">
      <w:pPr>
        <w:pStyle w:val="ConsPlusNormal"/>
        <w:ind w:firstLine="540"/>
        <w:jc w:val="both"/>
        <w:rPr>
          <w:sz w:val="28"/>
          <w:szCs w:val="28"/>
        </w:rPr>
      </w:pPr>
      <w:r w:rsidRPr="001F517E">
        <w:rPr>
          <w:sz w:val="28"/>
          <w:szCs w:val="28"/>
        </w:rPr>
        <w:t>5. Органы местного самоуправления имеют право дополнительно использовать собственные финансовые средства для осуществления переданных им государственных полномочий в случаях и порядке, предусмотренных уставом муниципального образования.</w:t>
      </w:r>
    </w:p>
    <w:p w:rsidR="00510603" w:rsidRPr="001F517E" w:rsidRDefault="00510603" w:rsidP="00E656D0">
      <w:pPr>
        <w:pStyle w:val="ConsPlusNormal"/>
        <w:jc w:val="both"/>
        <w:rPr>
          <w:sz w:val="28"/>
          <w:szCs w:val="28"/>
        </w:rPr>
      </w:pPr>
    </w:p>
    <w:p w:rsidR="00510603" w:rsidRPr="001F517E" w:rsidRDefault="00510603" w:rsidP="00E656D0">
      <w:pPr>
        <w:pStyle w:val="ConsPlusTitle"/>
        <w:ind w:firstLine="540"/>
        <w:jc w:val="both"/>
        <w:outlineLvl w:val="1"/>
        <w:rPr>
          <w:sz w:val="28"/>
          <w:szCs w:val="28"/>
        </w:rPr>
      </w:pPr>
      <w:r w:rsidRPr="001F517E">
        <w:rPr>
          <w:sz w:val="28"/>
          <w:szCs w:val="28"/>
        </w:rPr>
        <w:t>Статья 3. Имущество и иные материальные средства, передаваемые органам местного самоуправления</w:t>
      </w:r>
    </w:p>
    <w:p w:rsidR="00510603" w:rsidRPr="001F517E" w:rsidRDefault="00510603" w:rsidP="00E656D0">
      <w:pPr>
        <w:pStyle w:val="ConsPlusNormal"/>
        <w:ind w:firstLine="540"/>
        <w:jc w:val="both"/>
        <w:rPr>
          <w:sz w:val="28"/>
          <w:szCs w:val="28"/>
        </w:rPr>
      </w:pPr>
      <w:bookmarkStart w:id="1" w:name="P43"/>
      <w:bookmarkEnd w:id="1"/>
      <w:r w:rsidRPr="001F517E">
        <w:rPr>
          <w:sz w:val="28"/>
          <w:szCs w:val="28"/>
        </w:rPr>
        <w:t>1. Органам местного самоуправления для осуществления ими полномочий на государственную регистрацию актов гражданского состояния передаются бланки свидетельств о регистрации актов гражданского состояния, специальные компьютерные программные средства.</w:t>
      </w:r>
    </w:p>
    <w:p w:rsidR="00510603" w:rsidRPr="001F517E" w:rsidRDefault="00510603" w:rsidP="00E656D0">
      <w:pPr>
        <w:pStyle w:val="ConsPlusNormal"/>
        <w:ind w:firstLine="540"/>
        <w:jc w:val="both"/>
        <w:rPr>
          <w:sz w:val="28"/>
          <w:szCs w:val="28"/>
        </w:rPr>
      </w:pPr>
      <w:r w:rsidRPr="001F517E">
        <w:rPr>
          <w:sz w:val="28"/>
          <w:szCs w:val="28"/>
        </w:rPr>
        <w:t xml:space="preserve">2. </w:t>
      </w:r>
      <w:proofErr w:type="gramStart"/>
      <w:r w:rsidRPr="001F517E">
        <w:rPr>
          <w:sz w:val="28"/>
          <w:szCs w:val="28"/>
        </w:rPr>
        <w:t xml:space="preserve">Помимо указанных в </w:t>
      </w:r>
      <w:hyperlink w:anchor="P43" w:history="1">
        <w:r w:rsidRPr="001F517E">
          <w:rPr>
            <w:sz w:val="28"/>
            <w:szCs w:val="28"/>
          </w:rPr>
          <w:t>части 1</w:t>
        </w:r>
      </w:hyperlink>
      <w:r w:rsidRPr="001F517E">
        <w:rPr>
          <w:sz w:val="28"/>
          <w:szCs w:val="28"/>
        </w:rPr>
        <w:t xml:space="preserve"> настоящей статьи бланков свидетельств о регистрации актов гражданского состояния и специальных компьютерных программных средств, материальные средства, находящиеся в собственности Республики Татарстан, в случае необходимости обеспечения осуществления государственных полномочий, предусмотренных настоящим Законом, передаются в безвозмездное пользование органам местного самоуправления в соответствии с Перечнем передаваемых материальных средств.</w:t>
      </w:r>
      <w:proofErr w:type="gramEnd"/>
    </w:p>
    <w:p w:rsidR="00510603" w:rsidRPr="001F517E" w:rsidRDefault="00510603" w:rsidP="00E656D0">
      <w:pPr>
        <w:pStyle w:val="ConsPlusNormal"/>
        <w:ind w:firstLine="540"/>
        <w:jc w:val="both"/>
        <w:rPr>
          <w:sz w:val="28"/>
          <w:szCs w:val="28"/>
        </w:rPr>
      </w:pPr>
      <w:proofErr w:type="gramStart"/>
      <w:r w:rsidRPr="001F517E">
        <w:rPr>
          <w:sz w:val="28"/>
          <w:szCs w:val="28"/>
        </w:rPr>
        <w:t>Разработка Перечня передаваемых материальных средств, его утверждение и принятие решения о передаче материальных средств осуществляются органом исполнительной власти Республики Татарстан, уполномоченным в области имущественных отношений, на основании подготовленного с учетом предложений органов местного самоуправления обращения органа исполнительной власти Республики Татарстан, уполномоченного в области управления деятельностью по государственной регистрации актов гражданского состояния.</w:t>
      </w:r>
      <w:proofErr w:type="gramEnd"/>
    </w:p>
    <w:p w:rsidR="00510603" w:rsidRPr="001F517E" w:rsidRDefault="00510603" w:rsidP="00E656D0">
      <w:pPr>
        <w:pStyle w:val="ConsPlusNormal"/>
        <w:ind w:firstLine="540"/>
        <w:jc w:val="both"/>
        <w:rPr>
          <w:sz w:val="28"/>
          <w:szCs w:val="28"/>
        </w:rPr>
      </w:pPr>
      <w:r w:rsidRPr="001F517E">
        <w:rPr>
          <w:sz w:val="28"/>
          <w:szCs w:val="28"/>
        </w:rPr>
        <w:t>3. Органы местного самоуправления имеют право дополнительно использовать собственные материальные средства для осуществления переданных им государственных полномочий в случаях и порядке, предусмотренных уставом муниципального образования.</w:t>
      </w:r>
    </w:p>
    <w:p w:rsidR="00510603" w:rsidRPr="001F517E" w:rsidRDefault="00510603" w:rsidP="00E656D0">
      <w:pPr>
        <w:pStyle w:val="ConsPlusNormal"/>
        <w:jc w:val="both"/>
        <w:rPr>
          <w:sz w:val="28"/>
          <w:szCs w:val="28"/>
        </w:rPr>
      </w:pPr>
    </w:p>
    <w:p w:rsidR="00510603" w:rsidRPr="001F517E" w:rsidRDefault="00510603" w:rsidP="00E656D0">
      <w:pPr>
        <w:pStyle w:val="ConsPlusTitle"/>
        <w:ind w:firstLine="540"/>
        <w:jc w:val="both"/>
        <w:outlineLvl w:val="1"/>
        <w:rPr>
          <w:sz w:val="28"/>
          <w:szCs w:val="28"/>
        </w:rPr>
      </w:pPr>
      <w:r w:rsidRPr="001F517E">
        <w:rPr>
          <w:sz w:val="28"/>
          <w:szCs w:val="28"/>
        </w:rPr>
        <w:t>Статья 4. Права и обязанности органов местного самоуправления</w:t>
      </w:r>
    </w:p>
    <w:p w:rsidR="00510603" w:rsidRPr="001F517E" w:rsidRDefault="00510603" w:rsidP="00E656D0">
      <w:pPr>
        <w:pStyle w:val="ConsPlusNormal"/>
        <w:ind w:firstLine="540"/>
        <w:jc w:val="both"/>
        <w:rPr>
          <w:sz w:val="28"/>
          <w:szCs w:val="28"/>
        </w:rPr>
      </w:pPr>
      <w:r w:rsidRPr="001F517E">
        <w:rPr>
          <w:sz w:val="28"/>
          <w:szCs w:val="28"/>
        </w:rPr>
        <w:t>1. Органы местного самоуправления муниципальных районов и городских округов при осуществлении государственной регистрации актов гражданского состояния обязаны:</w:t>
      </w:r>
    </w:p>
    <w:p w:rsidR="00510603" w:rsidRPr="001F517E" w:rsidRDefault="00510603" w:rsidP="00E656D0">
      <w:pPr>
        <w:pStyle w:val="ConsPlusNormal"/>
        <w:ind w:firstLine="540"/>
        <w:jc w:val="both"/>
        <w:rPr>
          <w:sz w:val="28"/>
          <w:szCs w:val="28"/>
        </w:rPr>
      </w:pPr>
      <w:r w:rsidRPr="001F517E">
        <w:rPr>
          <w:sz w:val="28"/>
          <w:szCs w:val="28"/>
        </w:rPr>
        <w:t>вести учет и обеспечивать сохранность бланков свидетельств о государственной регистрации актов гражданского состояния;</w:t>
      </w:r>
    </w:p>
    <w:p w:rsidR="00510603" w:rsidRPr="001F517E" w:rsidRDefault="00510603" w:rsidP="00E656D0">
      <w:pPr>
        <w:pStyle w:val="ConsPlusNormal"/>
        <w:ind w:firstLine="540"/>
        <w:jc w:val="both"/>
        <w:rPr>
          <w:sz w:val="28"/>
          <w:szCs w:val="28"/>
        </w:rPr>
      </w:pPr>
      <w:r w:rsidRPr="001F517E">
        <w:rPr>
          <w:sz w:val="28"/>
          <w:szCs w:val="28"/>
        </w:rPr>
        <w:t xml:space="preserve">обеспечивать учет и хранение книг государственной регистрации актов </w:t>
      </w:r>
      <w:r w:rsidRPr="001F517E">
        <w:rPr>
          <w:sz w:val="28"/>
          <w:szCs w:val="28"/>
        </w:rPr>
        <w:lastRenderedPageBreak/>
        <w:t>гражданского состояния (актовых книг) в течение установленных федеральным законодательством сроков;</w:t>
      </w:r>
    </w:p>
    <w:p w:rsidR="00510603" w:rsidRPr="001F517E" w:rsidRDefault="00510603" w:rsidP="00E656D0">
      <w:pPr>
        <w:pStyle w:val="ConsPlusNormal"/>
        <w:ind w:firstLine="540"/>
        <w:jc w:val="both"/>
        <w:rPr>
          <w:sz w:val="28"/>
          <w:szCs w:val="28"/>
        </w:rPr>
      </w:pPr>
      <w:r w:rsidRPr="001F517E">
        <w:rPr>
          <w:sz w:val="28"/>
          <w:szCs w:val="28"/>
        </w:rPr>
        <w:t>представлять сведения, связанные с государственной регистрацией актов гражданского состояния, в порядке и сроки, установленные федеральным законодательством;</w:t>
      </w:r>
    </w:p>
    <w:p w:rsidR="00510603" w:rsidRPr="001F517E" w:rsidRDefault="00510603" w:rsidP="00E656D0">
      <w:pPr>
        <w:pStyle w:val="ConsPlusNormal"/>
        <w:ind w:firstLine="540"/>
        <w:jc w:val="both"/>
        <w:rPr>
          <w:sz w:val="28"/>
          <w:szCs w:val="28"/>
        </w:rPr>
      </w:pPr>
      <w:r w:rsidRPr="001F517E">
        <w:rPr>
          <w:sz w:val="28"/>
          <w:szCs w:val="28"/>
        </w:rPr>
        <w:t>ежемесячно представлять в орган исполнительной власти Республики Татарстан, уполномоченный в области управления деятельностью по государственной регистрации актов гражданского состояния, сведения, связанные с государственной регистрацией актов гражданского состояния, в порядке, установленном Президентом Республики Татарстан или уполномоченным им органом исполнительной власти Республики Татарстан;</w:t>
      </w:r>
    </w:p>
    <w:p w:rsidR="00510603" w:rsidRPr="001F517E" w:rsidRDefault="00510603" w:rsidP="00E656D0">
      <w:pPr>
        <w:pStyle w:val="ConsPlusNormal"/>
        <w:ind w:firstLine="540"/>
        <w:jc w:val="both"/>
        <w:rPr>
          <w:sz w:val="28"/>
          <w:szCs w:val="28"/>
        </w:rPr>
      </w:pPr>
      <w:r w:rsidRPr="001F517E">
        <w:rPr>
          <w:sz w:val="28"/>
          <w:szCs w:val="28"/>
        </w:rPr>
        <w:t xml:space="preserve">оказывать необходимое содействие Президенту Республики Татарстан, уполномоченным органам исполнительной власти Республики Татарстан в осуществлении </w:t>
      </w:r>
      <w:proofErr w:type="gramStart"/>
      <w:r w:rsidRPr="001F517E">
        <w:rPr>
          <w:sz w:val="28"/>
          <w:szCs w:val="28"/>
        </w:rPr>
        <w:t>контроля за</w:t>
      </w:r>
      <w:proofErr w:type="gramEnd"/>
      <w:r w:rsidRPr="001F517E">
        <w:rPr>
          <w:sz w:val="28"/>
          <w:szCs w:val="28"/>
        </w:rPr>
        <w:t xml:space="preserve"> реализацией органами местного самоуправления государственных полномочий;</w:t>
      </w:r>
    </w:p>
    <w:p w:rsidR="00510603" w:rsidRPr="001F517E" w:rsidRDefault="00510603" w:rsidP="00E656D0">
      <w:pPr>
        <w:pStyle w:val="ConsPlusNormal"/>
        <w:ind w:firstLine="540"/>
        <w:jc w:val="both"/>
        <w:rPr>
          <w:sz w:val="28"/>
          <w:szCs w:val="28"/>
        </w:rPr>
      </w:pPr>
      <w:r w:rsidRPr="001F517E">
        <w:rPr>
          <w:sz w:val="28"/>
          <w:szCs w:val="28"/>
        </w:rPr>
        <w:t>осуществлять иные функции, предусмотренные федеральным законодательством и законодательством Республики Татарстан.</w:t>
      </w:r>
    </w:p>
    <w:p w:rsidR="00510603" w:rsidRPr="001F517E" w:rsidRDefault="00510603" w:rsidP="00E656D0">
      <w:pPr>
        <w:pStyle w:val="ConsPlusNormal"/>
        <w:ind w:firstLine="540"/>
        <w:jc w:val="both"/>
        <w:rPr>
          <w:sz w:val="28"/>
          <w:szCs w:val="28"/>
        </w:rPr>
      </w:pPr>
      <w:r w:rsidRPr="001F517E">
        <w:rPr>
          <w:sz w:val="28"/>
          <w:szCs w:val="28"/>
        </w:rPr>
        <w:t>2. Органы местного самоуправления городских и сельских поселений, входящих в состав муниципальных районов, при осуществлении государственной регистрации актов гражданского состояния обязаны:</w:t>
      </w:r>
    </w:p>
    <w:p w:rsidR="00510603" w:rsidRPr="001F517E" w:rsidRDefault="00510603" w:rsidP="00E656D0">
      <w:pPr>
        <w:pStyle w:val="ConsPlusNormal"/>
        <w:ind w:firstLine="540"/>
        <w:jc w:val="both"/>
        <w:rPr>
          <w:sz w:val="28"/>
          <w:szCs w:val="28"/>
        </w:rPr>
      </w:pPr>
      <w:r w:rsidRPr="001F517E">
        <w:rPr>
          <w:sz w:val="28"/>
          <w:szCs w:val="28"/>
        </w:rPr>
        <w:t>вести учет и обеспечивать сохранность бланков свидетельств о государственной регистрации актов гражданского состояния;</w:t>
      </w:r>
    </w:p>
    <w:p w:rsidR="00510603" w:rsidRPr="001F517E" w:rsidRDefault="00510603" w:rsidP="00E656D0">
      <w:pPr>
        <w:pStyle w:val="ConsPlusNormal"/>
        <w:ind w:firstLine="540"/>
        <w:jc w:val="both"/>
        <w:rPr>
          <w:sz w:val="28"/>
          <w:szCs w:val="28"/>
        </w:rPr>
      </w:pPr>
      <w:r w:rsidRPr="001F517E">
        <w:rPr>
          <w:sz w:val="28"/>
          <w:szCs w:val="28"/>
        </w:rPr>
        <w:t>представлять записи актов гражданского состояния на бумажных носителях в органы местного самоуправления муниципальных районов в порядке и сроки, установленные Президентом Республики Татарстан или уполномоченным им органом исполнительной власти Республики Татарстан;</w:t>
      </w:r>
    </w:p>
    <w:p w:rsidR="00510603" w:rsidRPr="001F517E" w:rsidRDefault="00510603" w:rsidP="00E656D0">
      <w:pPr>
        <w:pStyle w:val="ConsPlusNormal"/>
        <w:ind w:firstLine="540"/>
        <w:jc w:val="both"/>
        <w:rPr>
          <w:sz w:val="28"/>
          <w:szCs w:val="28"/>
        </w:rPr>
      </w:pPr>
      <w:r w:rsidRPr="001F517E">
        <w:rPr>
          <w:sz w:val="28"/>
          <w:szCs w:val="28"/>
        </w:rPr>
        <w:t>представлять сведения, связанные с государственной регистрацией актов гражданского состояния, в органы местного самоуправления муниципальных районов в порядке и сроки, установленные Президентом Республики Татарстан или уполномоченным им органом исполнительной власти Республики Татарстан.</w:t>
      </w:r>
    </w:p>
    <w:p w:rsidR="00510603" w:rsidRPr="001F517E" w:rsidRDefault="00510603" w:rsidP="00E656D0">
      <w:pPr>
        <w:pStyle w:val="ConsPlusNormal"/>
        <w:ind w:firstLine="540"/>
        <w:jc w:val="both"/>
        <w:rPr>
          <w:sz w:val="28"/>
          <w:szCs w:val="28"/>
        </w:rPr>
      </w:pPr>
      <w:r w:rsidRPr="001F517E">
        <w:rPr>
          <w:sz w:val="28"/>
          <w:szCs w:val="28"/>
        </w:rPr>
        <w:t xml:space="preserve">оказывать необходимое содействие Президенту Республики Татарстан, уполномоченным органам исполнительной власти Республики Татарстан в осуществлении </w:t>
      </w:r>
      <w:proofErr w:type="gramStart"/>
      <w:r w:rsidRPr="001F517E">
        <w:rPr>
          <w:sz w:val="28"/>
          <w:szCs w:val="28"/>
        </w:rPr>
        <w:t>контроля за</w:t>
      </w:r>
      <w:proofErr w:type="gramEnd"/>
      <w:r w:rsidRPr="001F517E">
        <w:rPr>
          <w:sz w:val="28"/>
          <w:szCs w:val="28"/>
        </w:rPr>
        <w:t xml:space="preserve"> реализацией органами местного самоуправления государственных полномочий.</w:t>
      </w:r>
    </w:p>
    <w:p w:rsidR="00510603" w:rsidRPr="001F517E" w:rsidRDefault="00510603" w:rsidP="00E656D0">
      <w:pPr>
        <w:pStyle w:val="ConsPlusNormal"/>
        <w:ind w:firstLine="540"/>
        <w:jc w:val="both"/>
        <w:rPr>
          <w:sz w:val="28"/>
          <w:szCs w:val="28"/>
        </w:rPr>
      </w:pPr>
      <w:r w:rsidRPr="001F517E">
        <w:rPr>
          <w:sz w:val="28"/>
          <w:szCs w:val="28"/>
        </w:rPr>
        <w:t>3. Органы местного самоуправления муниципальных образований при осуществлении отдельных государственных полномочий имеют право:</w:t>
      </w:r>
    </w:p>
    <w:p w:rsidR="00510603" w:rsidRPr="001F517E" w:rsidRDefault="00510603" w:rsidP="00E656D0">
      <w:pPr>
        <w:pStyle w:val="ConsPlusNormal"/>
        <w:ind w:firstLine="540"/>
        <w:jc w:val="both"/>
        <w:rPr>
          <w:sz w:val="28"/>
          <w:szCs w:val="28"/>
        </w:rPr>
      </w:pPr>
      <w:r w:rsidRPr="001F517E">
        <w:rPr>
          <w:sz w:val="28"/>
          <w:szCs w:val="28"/>
        </w:rPr>
        <w:t>запрашивать и получать необходимую информацию в органах государственной власти Республики Татарстан;</w:t>
      </w:r>
    </w:p>
    <w:p w:rsidR="00510603" w:rsidRPr="001F517E" w:rsidRDefault="00510603" w:rsidP="00E656D0">
      <w:pPr>
        <w:pStyle w:val="ConsPlusNormal"/>
        <w:ind w:firstLine="540"/>
        <w:jc w:val="both"/>
        <w:rPr>
          <w:sz w:val="28"/>
          <w:szCs w:val="28"/>
        </w:rPr>
      </w:pPr>
      <w:r w:rsidRPr="001F517E">
        <w:rPr>
          <w:sz w:val="28"/>
          <w:szCs w:val="28"/>
        </w:rPr>
        <w:t>получать необходимую консультационную и методическую помощь по вопросам регистрации актов гражданского состояния от Президента Республики Татарстан или уполномоченного им органа исполнительной власти Республики Татарстан и иных органов государственной власти Республики Татарстан.</w:t>
      </w:r>
    </w:p>
    <w:p w:rsidR="00510603" w:rsidRPr="001F517E" w:rsidRDefault="00510603" w:rsidP="00E656D0">
      <w:pPr>
        <w:pStyle w:val="ConsPlusNormal"/>
        <w:ind w:firstLine="540"/>
        <w:jc w:val="both"/>
        <w:rPr>
          <w:sz w:val="28"/>
          <w:szCs w:val="28"/>
        </w:rPr>
      </w:pPr>
      <w:r w:rsidRPr="001F517E">
        <w:rPr>
          <w:sz w:val="28"/>
          <w:szCs w:val="28"/>
        </w:rPr>
        <w:t xml:space="preserve">4. Органы местного самоуправления обязаны определить в соответствии с требованиями законодательства орган или должностных лиц, уполномоченных </w:t>
      </w:r>
      <w:r w:rsidRPr="001F517E">
        <w:rPr>
          <w:sz w:val="28"/>
          <w:szCs w:val="28"/>
        </w:rPr>
        <w:lastRenderedPageBreak/>
        <w:t>на осуществление полномочий на государственную регистрацию актов гражданского состояния.</w:t>
      </w:r>
    </w:p>
    <w:p w:rsidR="00510603" w:rsidRPr="001F517E" w:rsidRDefault="00510603" w:rsidP="00E656D0">
      <w:pPr>
        <w:pStyle w:val="ConsPlusNormal"/>
        <w:jc w:val="both"/>
        <w:rPr>
          <w:sz w:val="28"/>
          <w:szCs w:val="28"/>
        </w:rPr>
      </w:pPr>
    </w:p>
    <w:p w:rsidR="00510603" w:rsidRPr="001F517E" w:rsidRDefault="00510603" w:rsidP="00E656D0">
      <w:pPr>
        <w:pStyle w:val="ConsPlusTitle"/>
        <w:ind w:firstLine="540"/>
        <w:jc w:val="both"/>
        <w:outlineLvl w:val="1"/>
        <w:rPr>
          <w:sz w:val="28"/>
          <w:szCs w:val="28"/>
        </w:rPr>
      </w:pPr>
      <w:r w:rsidRPr="001F517E">
        <w:rPr>
          <w:sz w:val="28"/>
          <w:szCs w:val="28"/>
        </w:rPr>
        <w:t>Статья 5. Компетенция органов государственной власти Республики Татарстан</w:t>
      </w:r>
    </w:p>
    <w:p w:rsidR="00510603" w:rsidRPr="001F517E" w:rsidRDefault="00510603" w:rsidP="00E656D0">
      <w:pPr>
        <w:pStyle w:val="ConsPlusNormal"/>
        <w:ind w:firstLine="540"/>
        <w:jc w:val="both"/>
        <w:rPr>
          <w:sz w:val="28"/>
          <w:szCs w:val="28"/>
        </w:rPr>
      </w:pPr>
      <w:bookmarkStart w:id="2" w:name="P78"/>
      <w:bookmarkEnd w:id="2"/>
      <w:r w:rsidRPr="001F517E">
        <w:rPr>
          <w:sz w:val="28"/>
          <w:szCs w:val="28"/>
        </w:rPr>
        <w:t xml:space="preserve">1. В соответствии с Федеральным </w:t>
      </w:r>
      <w:hyperlink r:id="rId9" w:history="1">
        <w:r w:rsidRPr="001F517E">
          <w:rPr>
            <w:sz w:val="28"/>
            <w:szCs w:val="28"/>
          </w:rPr>
          <w:t>законом</w:t>
        </w:r>
      </w:hyperlink>
      <w:r w:rsidRPr="001F517E">
        <w:rPr>
          <w:sz w:val="28"/>
          <w:szCs w:val="28"/>
        </w:rPr>
        <w:t xml:space="preserve"> от 15 ноября 1997 года </w:t>
      </w:r>
      <w:r w:rsidR="00993EB8" w:rsidRPr="001F517E">
        <w:rPr>
          <w:sz w:val="28"/>
          <w:szCs w:val="28"/>
        </w:rPr>
        <w:t>№</w:t>
      </w:r>
      <w:r w:rsidRPr="001F517E">
        <w:rPr>
          <w:sz w:val="28"/>
          <w:szCs w:val="28"/>
        </w:rPr>
        <w:t xml:space="preserve"> 143-ФЗ </w:t>
      </w:r>
      <w:r w:rsidR="00993EB8" w:rsidRPr="001F517E">
        <w:rPr>
          <w:sz w:val="28"/>
          <w:szCs w:val="28"/>
        </w:rPr>
        <w:t>«</w:t>
      </w:r>
      <w:r w:rsidRPr="001F517E">
        <w:rPr>
          <w:sz w:val="28"/>
          <w:szCs w:val="28"/>
        </w:rPr>
        <w:t>Об актах гражданского состояния</w:t>
      </w:r>
      <w:r w:rsidR="00993EB8" w:rsidRPr="001F517E">
        <w:rPr>
          <w:sz w:val="28"/>
          <w:szCs w:val="28"/>
        </w:rPr>
        <w:t>»</w:t>
      </w:r>
      <w:r w:rsidRPr="001F517E">
        <w:rPr>
          <w:sz w:val="28"/>
          <w:szCs w:val="28"/>
        </w:rPr>
        <w:t xml:space="preserve">, Федеральным </w:t>
      </w:r>
      <w:hyperlink r:id="rId10" w:history="1">
        <w:r w:rsidRPr="001F517E">
          <w:rPr>
            <w:sz w:val="28"/>
            <w:szCs w:val="28"/>
          </w:rPr>
          <w:t>законом</w:t>
        </w:r>
      </w:hyperlink>
      <w:r w:rsidRPr="001F517E">
        <w:rPr>
          <w:sz w:val="28"/>
          <w:szCs w:val="28"/>
        </w:rPr>
        <w:t xml:space="preserve"> от 6 октября 2003 года </w:t>
      </w:r>
      <w:r w:rsidR="00993EB8" w:rsidRPr="001F517E">
        <w:rPr>
          <w:sz w:val="28"/>
          <w:szCs w:val="28"/>
        </w:rPr>
        <w:t>№</w:t>
      </w:r>
      <w:r w:rsidRPr="001F517E">
        <w:rPr>
          <w:sz w:val="28"/>
          <w:szCs w:val="28"/>
        </w:rPr>
        <w:t xml:space="preserve"> 131-ФЗ </w:t>
      </w:r>
      <w:r w:rsidR="00993EB8" w:rsidRPr="001F517E">
        <w:rPr>
          <w:sz w:val="28"/>
          <w:szCs w:val="28"/>
        </w:rPr>
        <w:t>«</w:t>
      </w:r>
      <w:r w:rsidRPr="001F517E">
        <w:rPr>
          <w:sz w:val="28"/>
          <w:szCs w:val="28"/>
        </w:rPr>
        <w:t>Об общих принципах организации местного самоуправления в Российской Федерации</w:t>
      </w:r>
      <w:r w:rsidR="00993EB8" w:rsidRPr="001F517E">
        <w:rPr>
          <w:sz w:val="28"/>
          <w:szCs w:val="28"/>
        </w:rPr>
        <w:t>»</w:t>
      </w:r>
      <w:r w:rsidRPr="001F517E">
        <w:rPr>
          <w:sz w:val="28"/>
          <w:szCs w:val="28"/>
        </w:rPr>
        <w:t xml:space="preserve"> Президент Республики Татарстан:</w:t>
      </w:r>
    </w:p>
    <w:p w:rsidR="00510603" w:rsidRPr="001F517E" w:rsidRDefault="00510603" w:rsidP="00E656D0">
      <w:pPr>
        <w:pStyle w:val="ConsPlusNormal"/>
        <w:ind w:firstLine="540"/>
        <w:jc w:val="both"/>
        <w:rPr>
          <w:sz w:val="28"/>
          <w:szCs w:val="28"/>
        </w:rPr>
      </w:pPr>
      <w:r w:rsidRPr="001F517E">
        <w:rPr>
          <w:sz w:val="28"/>
          <w:szCs w:val="28"/>
        </w:rPr>
        <w:t xml:space="preserve">вправе издавать нормативные правовые акты по вопросам осуществления переданных в соответствии со </w:t>
      </w:r>
      <w:hyperlink w:anchor="P22" w:history="1">
        <w:r w:rsidRPr="001F517E">
          <w:rPr>
            <w:sz w:val="28"/>
            <w:szCs w:val="28"/>
          </w:rPr>
          <w:t>статьей 1</w:t>
        </w:r>
      </w:hyperlink>
      <w:r w:rsidRPr="001F517E">
        <w:rPr>
          <w:sz w:val="28"/>
          <w:szCs w:val="28"/>
        </w:rPr>
        <w:t xml:space="preserve"> настоящего Закона полномочий, в том числе административные регламенты предоставления государственных услуг в сфере переданных в соответствии со </w:t>
      </w:r>
      <w:hyperlink w:anchor="P22" w:history="1">
        <w:r w:rsidRPr="001F517E">
          <w:rPr>
            <w:sz w:val="28"/>
            <w:szCs w:val="28"/>
          </w:rPr>
          <w:t>статьей 1</w:t>
        </w:r>
      </w:hyperlink>
      <w:r w:rsidRPr="001F517E">
        <w:rPr>
          <w:sz w:val="28"/>
          <w:szCs w:val="28"/>
        </w:rPr>
        <w:t xml:space="preserve"> настоящего Закона полномочий, и осуществлять </w:t>
      </w:r>
      <w:proofErr w:type="gramStart"/>
      <w:r w:rsidRPr="001F517E">
        <w:rPr>
          <w:sz w:val="28"/>
          <w:szCs w:val="28"/>
        </w:rPr>
        <w:t>контроль за</w:t>
      </w:r>
      <w:proofErr w:type="gramEnd"/>
      <w:r w:rsidRPr="001F517E">
        <w:rPr>
          <w:sz w:val="28"/>
          <w:szCs w:val="28"/>
        </w:rPr>
        <w:t xml:space="preserve"> их исполнением;</w:t>
      </w:r>
    </w:p>
    <w:p w:rsidR="00510603" w:rsidRPr="001F517E" w:rsidRDefault="00510603" w:rsidP="00E656D0">
      <w:pPr>
        <w:pStyle w:val="ConsPlusNormal"/>
        <w:ind w:firstLine="540"/>
        <w:jc w:val="both"/>
        <w:rPr>
          <w:sz w:val="28"/>
          <w:szCs w:val="28"/>
        </w:rPr>
      </w:pPr>
      <w:r w:rsidRPr="001F517E">
        <w:rPr>
          <w:sz w:val="28"/>
          <w:szCs w:val="28"/>
        </w:rPr>
        <w:t>осуществляет организацию деятельности по государственной регистрации актов гражданского состояния и ее методическое обеспечение;</w:t>
      </w:r>
    </w:p>
    <w:p w:rsidR="00510603" w:rsidRPr="001F517E" w:rsidRDefault="00510603" w:rsidP="00E656D0">
      <w:pPr>
        <w:pStyle w:val="ConsPlusNormal"/>
        <w:ind w:firstLine="540"/>
        <w:jc w:val="both"/>
        <w:rPr>
          <w:sz w:val="28"/>
          <w:szCs w:val="28"/>
        </w:rPr>
      </w:pPr>
      <w:r w:rsidRPr="001F517E">
        <w:rPr>
          <w:sz w:val="28"/>
          <w:szCs w:val="28"/>
        </w:rPr>
        <w:t xml:space="preserve">устанавливает требования к содержанию и формам отчетности об осуществлении переданных в соответствии со </w:t>
      </w:r>
      <w:hyperlink w:anchor="P22" w:history="1">
        <w:r w:rsidRPr="001F517E">
          <w:rPr>
            <w:sz w:val="28"/>
            <w:szCs w:val="28"/>
          </w:rPr>
          <w:t>статьей 1</w:t>
        </w:r>
      </w:hyperlink>
      <w:r w:rsidRPr="001F517E">
        <w:rPr>
          <w:sz w:val="28"/>
          <w:szCs w:val="28"/>
        </w:rPr>
        <w:t xml:space="preserve"> настоящего Закона полномочий, а также к порядку представления такой отчетности;</w:t>
      </w:r>
    </w:p>
    <w:p w:rsidR="00510603" w:rsidRPr="001F517E" w:rsidRDefault="00510603" w:rsidP="00E656D0">
      <w:pPr>
        <w:pStyle w:val="ConsPlusNormal"/>
        <w:ind w:firstLine="540"/>
        <w:jc w:val="both"/>
        <w:rPr>
          <w:sz w:val="28"/>
          <w:szCs w:val="28"/>
        </w:rPr>
      </w:pPr>
      <w:r w:rsidRPr="001F517E">
        <w:rPr>
          <w:sz w:val="28"/>
          <w:szCs w:val="28"/>
        </w:rPr>
        <w:t xml:space="preserve">осуществляет в пределах своей компетенции </w:t>
      </w:r>
      <w:proofErr w:type="gramStart"/>
      <w:r w:rsidRPr="001F517E">
        <w:rPr>
          <w:sz w:val="28"/>
          <w:szCs w:val="28"/>
        </w:rPr>
        <w:t>контроль за</w:t>
      </w:r>
      <w:proofErr w:type="gramEnd"/>
      <w:r w:rsidRPr="001F517E">
        <w:rPr>
          <w:sz w:val="28"/>
          <w:szCs w:val="28"/>
        </w:rPr>
        <w:t xml:space="preserve"> эффективностью и качеством осуществления органами местного самоуправления переданных в соответствии со </w:t>
      </w:r>
      <w:hyperlink w:anchor="P22" w:history="1">
        <w:r w:rsidRPr="001F517E">
          <w:rPr>
            <w:sz w:val="28"/>
            <w:szCs w:val="28"/>
          </w:rPr>
          <w:t>статьей 1</w:t>
        </w:r>
      </w:hyperlink>
      <w:r w:rsidRPr="001F517E">
        <w:rPr>
          <w:sz w:val="28"/>
          <w:szCs w:val="28"/>
        </w:rPr>
        <w:t xml:space="preserve"> настоящего Закона полномочий;</w:t>
      </w:r>
    </w:p>
    <w:p w:rsidR="00510603" w:rsidRPr="001F517E" w:rsidRDefault="00510603" w:rsidP="00E656D0">
      <w:pPr>
        <w:pStyle w:val="ConsPlusNormal"/>
        <w:ind w:firstLine="540"/>
        <w:jc w:val="both"/>
        <w:rPr>
          <w:sz w:val="28"/>
          <w:szCs w:val="28"/>
        </w:rPr>
      </w:pPr>
      <w:r w:rsidRPr="001F517E">
        <w:rPr>
          <w:sz w:val="28"/>
          <w:szCs w:val="28"/>
        </w:rPr>
        <w:t xml:space="preserve">выступает с законодательной инициативой о прекращении осуществления органами местного самоуправления переданных в соответствии со </w:t>
      </w:r>
      <w:hyperlink w:anchor="P22" w:history="1">
        <w:r w:rsidRPr="001F517E">
          <w:rPr>
            <w:sz w:val="28"/>
            <w:szCs w:val="28"/>
          </w:rPr>
          <w:t>статьей 1</w:t>
        </w:r>
      </w:hyperlink>
      <w:r w:rsidRPr="001F517E">
        <w:rPr>
          <w:sz w:val="28"/>
          <w:szCs w:val="28"/>
        </w:rPr>
        <w:t xml:space="preserve"> настоящего Закона полномочий в случае их неисполнения или ненадлежащего исполнения;</w:t>
      </w:r>
    </w:p>
    <w:p w:rsidR="00510603" w:rsidRPr="001F517E" w:rsidRDefault="00510603" w:rsidP="00E656D0">
      <w:pPr>
        <w:pStyle w:val="ConsPlusNormal"/>
        <w:ind w:firstLine="540"/>
        <w:jc w:val="both"/>
        <w:rPr>
          <w:sz w:val="28"/>
          <w:szCs w:val="28"/>
        </w:rPr>
      </w:pPr>
      <w:r w:rsidRPr="001F517E">
        <w:rPr>
          <w:sz w:val="28"/>
          <w:szCs w:val="28"/>
        </w:rPr>
        <w:t>осуществляет иные полномочия в соответствии с федеральным законодательством и законодательством Республики Татарстан.</w:t>
      </w:r>
    </w:p>
    <w:p w:rsidR="00510603" w:rsidRPr="001F517E" w:rsidRDefault="00510603" w:rsidP="00E656D0">
      <w:pPr>
        <w:pStyle w:val="ConsPlusNormal"/>
        <w:ind w:firstLine="540"/>
        <w:jc w:val="both"/>
        <w:rPr>
          <w:sz w:val="28"/>
          <w:szCs w:val="28"/>
        </w:rPr>
      </w:pPr>
      <w:r w:rsidRPr="001F517E">
        <w:rPr>
          <w:sz w:val="28"/>
          <w:szCs w:val="28"/>
        </w:rPr>
        <w:t xml:space="preserve">2. Полномочия, указанные в </w:t>
      </w:r>
      <w:hyperlink w:anchor="P78" w:history="1">
        <w:r w:rsidRPr="001F517E">
          <w:rPr>
            <w:sz w:val="28"/>
            <w:szCs w:val="28"/>
          </w:rPr>
          <w:t>части 1</w:t>
        </w:r>
      </w:hyperlink>
      <w:r w:rsidRPr="001F517E">
        <w:rPr>
          <w:sz w:val="28"/>
          <w:szCs w:val="28"/>
        </w:rPr>
        <w:t xml:space="preserve"> настоящей статьи, осуществляются непосредственно Президентом Республики Татарстан или уполномоченным им органом исполнительной власти Республики Татарстан.</w:t>
      </w:r>
    </w:p>
    <w:p w:rsidR="00510603" w:rsidRPr="001F517E" w:rsidRDefault="00510603" w:rsidP="00E656D0">
      <w:pPr>
        <w:pStyle w:val="ConsPlusNormal"/>
        <w:jc w:val="both"/>
        <w:rPr>
          <w:sz w:val="28"/>
          <w:szCs w:val="28"/>
        </w:rPr>
      </w:pPr>
    </w:p>
    <w:p w:rsidR="00510603" w:rsidRPr="001F517E" w:rsidRDefault="00510603" w:rsidP="00E656D0">
      <w:pPr>
        <w:pStyle w:val="ConsPlusTitle"/>
        <w:ind w:firstLine="540"/>
        <w:jc w:val="both"/>
        <w:outlineLvl w:val="1"/>
        <w:rPr>
          <w:sz w:val="28"/>
          <w:szCs w:val="28"/>
        </w:rPr>
      </w:pPr>
      <w:r w:rsidRPr="001F517E">
        <w:rPr>
          <w:sz w:val="28"/>
          <w:szCs w:val="28"/>
        </w:rPr>
        <w:t>Статья 6. Порядок обеспечения органов местного самоуправления документацией, связанной с осуществлением государственной регистрации актов гражданского состояния</w:t>
      </w:r>
    </w:p>
    <w:p w:rsidR="00510603" w:rsidRPr="001F517E" w:rsidRDefault="00510603" w:rsidP="00E656D0">
      <w:pPr>
        <w:pStyle w:val="ConsPlusNormal"/>
        <w:ind w:firstLine="540"/>
        <w:jc w:val="both"/>
        <w:rPr>
          <w:sz w:val="28"/>
          <w:szCs w:val="28"/>
        </w:rPr>
      </w:pPr>
      <w:r w:rsidRPr="001F517E">
        <w:rPr>
          <w:sz w:val="28"/>
          <w:szCs w:val="28"/>
        </w:rPr>
        <w:t>1. Обеспечение органов местного самоуправления муниципальных районов и городских округов бланками свидетельств о государственной регистрации актов гражданского состояния и другой документацией, связанной с осуществлением государственной регистрации актов гражданского состояния, производится органом исполнительной власти Республики Татарстан, уполномоченным в области управления деятельностью по государственной регистрации актов гражданского состояния.</w:t>
      </w:r>
    </w:p>
    <w:p w:rsidR="00510603" w:rsidRPr="001F517E" w:rsidRDefault="00510603" w:rsidP="00E656D0">
      <w:pPr>
        <w:pStyle w:val="ConsPlusNormal"/>
        <w:ind w:firstLine="540"/>
        <w:jc w:val="both"/>
        <w:rPr>
          <w:sz w:val="28"/>
          <w:szCs w:val="28"/>
        </w:rPr>
      </w:pPr>
      <w:r w:rsidRPr="001F517E">
        <w:rPr>
          <w:sz w:val="28"/>
          <w:szCs w:val="28"/>
        </w:rPr>
        <w:t xml:space="preserve">2. Обеспечение органов местного самоуправления городских и сельских поселений бланками свидетельств о государственной регистрации актов гражданского состояния и другой документацией, связанной с осуществлением государственной регистрации актов гражданского состояния, производится </w:t>
      </w:r>
      <w:r w:rsidRPr="001F517E">
        <w:rPr>
          <w:sz w:val="28"/>
          <w:szCs w:val="28"/>
        </w:rPr>
        <w:lastRenderedPageBreak/>
        <w:t>органами местного самоуправления муниципальных районов.</w:t>
      </w:r>
    </w:p>
    <w:p w:rsidR="00510603" w:rsidRPr="001F517E" w:rsidRDefault="00510603" w:rsidP="00E656D0">
      <w:pPr>
        <w:pStyle w:val="ConsPlusNormal"/>
        <w:jc w:val="both"/>
        <w:rPr>
          <w:sz w:val="28"/>
          <w:szCs w:val="28"/>
        </w:rPr>
      </w:pPr>
    </w:p>
    <w:p w:rsidR="00510603" w:rsidRPr="001F517E" w:rsidRDefault="00510603" w:rsidP="00E656D0">
      <w:pPr>
        <w:pStyle w:val="ConsPlusTitle"/>
        <w:ind w:firstLine="540"/>
        <w:jc w:val="both"/>
        <w:outlineLvl w:val="1"/>
        <w:rPr>
          <w:sz w:val="28"/>
          <w:szCs w:val="28"/>
        </w:rPr>
      </w:pPr>
      <w:r w:rsidRPr="001F517E">
        <w:rPr>
          <w:sz w:val="28"/>
          <w:szCs w:val="28"/>
        </w:rPr>
        <w:t>Статья 7. Место хранения записей актов гражданского состояния на бумажных носителях и восстановления утраченных записей актов гражданского состояния на бумажных носителях</w:t>
      </w:r>
    </w:p>
    <w:p w:rsidR="00510603" w:rsidRPr="001F517E" w:rsidRDefault="00510603" w:rsidP="00E656D0">
      <w:pPr>
        <w:pStyle w:val="ConsPlusNormal"/>
        <w:ind w:firstLine="540"/>
        <w:jc w:val="both"/>
        <w:rPr>
          <w:sz w:val="28"/>
          <w:szCs w:val="28"/>
        </w:rPr>
      </w:pPr>
      <w:r w:rsidRPr="001F517E">
        <w:rPr>
          <w:sz w:val="28"/>
          <w:szCs w:val="28"/>
        </w:rPr>
        <w:t>1. Записи актов гражданского состояния на бумажных носителях, составленные органами местного самоуправления городских и сельских поселений, входящих в состав муниципальных районов, хранятся в органах местного самоуправления муниципальных районов.</w:t>
      </w:r>
    </w:p>
    <w:p w:rsidR="00510603" w:rsidRPr="001F517E" w:rsidRDefault="00510603" w:rsidP="00E656D0">
      <w:pPr>
        <w:pStyle w:val="ConsPlusNormal"/>
        <w:ind w:firstLine="540"/>
        <w:jc w:val="both"/>
        <w:rPr>
          <w:sz w:val="28"/>
          <w:szCs w:val="28"/>
        </w:rPr>
      </w:pPr>
      <w:r w:rsidRPr="001F517E">
        <w:rPr>
          <w:sz w:val="28"/>
          <w:szCs w:val="28"/>
        </w:rPr>
        <w:t>2. Восстановление утраченных записей актов гражданского состояния, составленных органами местного самоуправления городских и сельских поселений, входящих в состав муниципальных районов, производится органами местного самоуправления муниципальных районов по месту хранения записи акта гражданского состояния на основании решения суда, вступившего в законную силу.</w:t>
      </w:r>
    </w:p>
    <w:p w:rsidR="00510603" w:rsidRPr="001F517E" w:rsidRDefault="00510603" w:rsidP="00E656D0">
      <w:pPr>
        <w:pStyle w:val="ConsPlusNormal"/>
        <w:jc w:val="both"/>
        <w:rPr>
          <w:sz w:val="28"/>
          <w:szCs w:val="28"/>
        </w:rPr>
      </w:pPr>
    </w:p>
    <w:p w:rsidR="00510603" w:rsidRPr="001F517E" w:rsidRDefault="00510603" w:rsidP="00E656D0">
      <w:pPr>
        <w:pStyle w:val="ConsPlusTitle"/>
        <w:ind w:firstLine="540"/>
        <w:jc w:val="both"/>
        <w:outlineLvl w:val="1"/>
        <w:rPr>
          <w:b w:val="0"/>
          <w:sz w:val="28"/>
          <w:szCs w:val="28"/>
        </w:rPr>
      </w:pPr>
      <w:r w:rsidRPr="001F517E">
        <w:rPr>
          <w:sz w:val="28"/>
          <w:szCs w:val="28"/>
        </w:rPr>
        <w:t xml:space="preserve">Статья 7.1. </w:t>
      </w:r>
      <w:r w:rsidRPr="001F517E">
        <w:rPr>
          <w:b w:val="0"/>
          <w:sz w:val="28"/>
          <w:szCs w:val="28"/>
        </w:rPr>
        <w:t xml:space="preserve">Утратила силу. - </w:t>
      </w:r>
      <w:hyperlink r:id="rId11" w:history="1">
        <w:r w:rsidRPr="001F517E">
          <w:rPr>
            <w:b w:val="0"/>
            <w:sz w:val="28"/>
            <w:szCs w:val="28"/>
          </w:rPr>
          <w:t>Закон</w:t>
        </w:r>
      </w:hyperlink>
      <w:r w:rsidRPr="001F517E">
        <w:rPr>
          <w:b w:val="0"/>
          <w:sz w:val="28"/>
          <w:szCs w:val="28"/>
        </w:rPr>
        <w:t xml:space="preserve"> РТ от 27.04.2017 </w:t>
      </w:r>
      <w:r w:rsidR="00993EB8" w:rsidRPr="001F517E">
        <w:rPr>
          <w:b w:val="0"/>
          <w:sz w:val="28"/>
          <w:szCs w:val="28"/>
        </w:rPr>
        <w:t>№</w:t>
      </w:r>
      <w:r w:rsidRPr="001F517E">
        <w:rPr>
          <w:b w:val="0"/>
          <w:sz w:val="28"/>
          <w:szCs w:val="28"/>
        </w:rPr>
        <w:t xml:space="preserve"> 27-ЗРТ.</w:t>
      </w:r>
    </w:p>
    <w:p w:rsidR="00510603" w:rsidRPr="001F517E" w:rsidRDefault="00510603" w:rsidP="00E656D0">
      <w:pPr>
        <w:pStyle w:val="ConsPlusNormal"/>
        <w:jc w:val="both"/>
        <w:rPr>
          <w:sz w:val="28"/>
          <w:szCs w:val="28"/>
        </w:rPr>
      </w:pPr>
    </w:p>
    <w:p w:rsidR="00510603" w:rsidRPr="001F517E" w:rsidRDefault="00510603" w:rsidP="00E656D0">
      <w:pPr>
        <w:pStyle w:val="ConsPlusTitle"/>
        <w:ind w:firstLine="540"/>
        <w:jc w:val="both"/>
        <w:outlineLvl w:val="1"/>
        <w:rPr>
          <w:sz w:val="28"/>
          <w:szCs w:val="28"/>
        </w:rPr>
      </w:pPr>
      <w:r w:rsidRPr="001F517E">
        <w:rPr>
          <w:sz w:val="28"/>
          <w:szCs w:val="28"/>
        </w:rPr>
        <w:t>Статья 8. Порядок отчетности органов местного самоуправления об осуществлении государственных полномочий</w:t>
      </w:r>
    </w:p>
    <w:p w:rsidR="00510603" w:rsidRPr="001F517E" w:rsidRDefault="00510603" w:rsidP="00E656D0">
      <w:pPr>
        <w:pStyle w:val="ConsPlusNormal"/>
        <w:ind w:firstLine="540"/>
        <w:jc w:val="both"/>
        <w:rPr>
          <w:sz w:val="28"/>
          <w:szCs w:val="28"/>
        </w:rPr>
      </w:pPr>
      <w:r w:rsidRPr="001F517E">
        <w:rPr>
          <w:sz w:val="28"/>
          <w:szCs w:val="28"/>
        </w:rPr>
        <w:t>1. Органы местного самоуправления городских и сельских поселений представляют в органы местного самоуправления муниципальных районов по форме, установленной Президентом Республики Татарстан или уполномоченным им органом исполнительной власти Республики Татарстан, следующие отчеты:</w:t>
      </w:r>
    </w:p>
    <w:p w:rsidR="00510603" w:rsidRPr="001F517E" w:rsidRDefault="00510603" w:rsidP="00E656D0">
      <w:pPr>
        <w:pStyle w:val="ConsPlusNormal"/>
        <w:ind w:firstLine="540"/>
        <w:jc w:val="both"/>
        <w:rPr>
          <w:sz w:val="28"/>
          <w:szCs w:val="28"/>
        </w:rPr>
      </w:pPr>
      <w:r w:rsidRPr="001F517E">
        <w:rPr>
          <w:sz w:val="28"/>
          <w:szCs w:val="28"/>
        </w:rPr>
        <w:t>1) ежемесячно до пятого числа месяца, следующего за отчетным месяцем:</w:t>
      </w:r>
    </w:p>
    <w:p w:rsidR="00510603" w:rsidRPr="001F517E" w:rsidRDefault="00510603" w:rsidP="00E656D0">
      <w:pPr>
        <w:pStyle w:val="ConsPlusNormal"/>
        <w:ind w:firstLine="540"/>
        <w:jc w:val="both"/>
        <w:rPr>
          <w:sz w:val="28"/>
          <w:szCs w:val="28"/>
        </w:rPr>
      </w:pPr>
      <w:r w:rsidRPr="001F517E">
        <w:rPr>
          <w:sz w:val="28"/>
          <w:szCs w:val="28"/>
        </w:rPr>
        <w:t>сводный отчет Исполнительного комитета муниципального образования об исполнении переданных государственных полномочий на государственную регистрацию актов гражданского состояния;</w:t>
      </w:r>
    </w:p>
    <w:p w:rsidR="00510603" w:rsidRPr="001F517E" w:rsidRDefault="00510603" w:rsidP="00E656D0">
      <w:pPr>
        <w:pStyle w:val="ConsPlusNormal"/>
        <w:ind w:firstLine="540"/>
        <w:jc w:val="both"/>
        <w:rPr>
          <w:sz w:val="28"/>
          <w:szCs w:val="28"/>
        </w:rPr>
      </w:pPr>
      <w:r w:rsidRPr="001F517E">
        <w:rPr>
          <w:sz w:val="28"/>
          <w:szCs w:val="28"/>
        </w:rPr>
        <w:t>отчет Исполнительного комитета муниципального образования о государственной регистрации актов гражданского состояния;</w:t>
      </w:r>
    </w:p>
    <w:p w:rsidR="00510603" w:rsidRPr="001F517E" w:rsidRDefault="00510603" w:rsidP="00E656D0">
      <w:pPr>
        <w:pStyle w:val="ConsPlusNormal"/>
        <w:ind w:firstLine="540"/>
        <w:jc w:val="both"/>
        <w:rPr>
          <w:sz w:val="28"/>
          <w:szCs w:val="28"/>
        </w:rPr>
      </w:pPr>
      <w:r w:rsidRPr="001F517E">
        <w:rPr>
          <w:sz w:val="28"/>
          <w:szCs w:val="28"/>
        </w:rPr>
        <w:t>отчет Исполнительного комитета муниципального образования об уплате гражданами государственной пошлины за государственную регистрацию актов гражданского состояния и другие юридически значимые действия;</w:t>
      </w:r>
    </w:p>
    <w:p w:rsidR="00510603" w:rsidRPr="001F517E" w:rsidRDefault="00510603" w:rsidP="00E656D0">
      <w:pPr>
        <w:pStyle w:val="ConsPlusNormal"/>
        <w:ind w:firstLine="540"/>
        <w:jc w:val="both"/>
        <w:rPr>
          <w:sz w:val="28"/>
          <w:szCs w:val="28"/>
        </w:rPr>
      </w:pPr>
      <w:r w:rsidRPr="001F517E">
        <w:rPr>
          <w:sz w:val="28"/>
          <w:szCs w:val="28"/>
        </w:rPr>
        <w:t>2) ежеквартально до пятого числа месяца, следующего за отчетным кварталом, отчет Исполнительного комитета муниципального образования о движении бланков гербовых свидетельств;</w:t>
      </w:r>
    </w:p>
    <w:p w:rsidR="00510603" w:rsidRPr="001F517E" w:rsidRDefault="00510603" w:rsidP="00E656D0">
      <w:pPr>
        <w:pStyle w:val="ConsPlusNormal"/>
        <w:ind w:firstLine="540"/>
        <w:jc w:val="both"/>
        <w:rPr>
          <w:sz w:val="28"/>
          <w:szCs w:val="28"/>
        </w:rPr>
      </w:pPr>
      <w:r w:rsidRPr="001F517E">
        <w:rPr>
          <w:sz w:val="28"/>
          <w:szCs w:val="28"/>
        </w:rPr>
        <w:t>3) ежегодно до 5 января года, следующего за отчетным годом:</w:t>
      </w:r>
    </w:p>
    <w:p w:rsidR="00510603" w:rsidRPr="001F517E" w:rsidRDefault="00510603" w:rsidP="00E656D0">
      <w:pPr>
        <w:pStyle w:val="ConsPlusNormal"/>
        <w:ind w:firstLine="540"/>
        <w:jc w:val="both"/>
        <w:rPr>
          <w:sz w:val="28"/>
          <w:szCs w:val="28"/>
        </w:rPr>
      </w:pPr>
      <w:r w:rsidRPr="001F517E">
        <w:rPr>
          <w:sz w:val="28"/>
          <w:szCs w:val="28"/>
        </w:rPr>
        <w:t>отчет Исполнительного комитета муниципального образования о государственной регистрации актов гражданского состояния;</w:t>
      </w:r>
    </w:p>
    <w:p w:rsidR="00510603" w:rsidRPr="001F517E" w:rsidRDefault="00510603" w:rsidP="00E656D0">
      <w:pPr>
        <w:pStyle w:val="ConsPlusNormal"/>
        <w:ind w:firstLine="540"/>
        <w:jc w:val="both"/>
        <w:rPr>
          <w:sz w:val="28"/>
          <w:szCs w:val="28"/>
        </w:rPr>
      </w:pPr>
      <w:r w:rsidRPr="001F517E">
        <w:rPr>
          <w:sz w:val="28"/>
          <w:szCs w:val="28"/>
        </w:rPr>
        <w:t>отчет Исполнительного комитета муниципального образования о движении бланков гербовых свидетельств.</w:t>
      </w:r>
    </w:p>
    <w:p w:rsidR="00510603" w:rsidRPr="001F517E" w:rsidRDefault="00510603" w:rsidP="00E656D0">
      <w:pPr>
        <w:pStyle w:val="ConsPlusNormal"/>
        <w:ind w:firstLine="540"/>
        <w:jc w:val="both"/>
        <w:rPr>
          <w:sz w:val="28"/>
          <w:szCs w:val="28"/>
        </w:rPr>
      </w:pPr>
      <w:r w:rsidRPr="001F517E">
        <w:rPr>
          <w:sz w:val="28"/>
          <w:szCs w:val="28"/>
        </w:rPr>
        <w:t xml:space="preserve">2. Органы местного самоуправления муниципальных районов и городских округов представляют в орган исполнительной власти Республики Татарстан, уполномоченный в области управления деятельностью по государственной регистрации актов гражданского состояния, по форме, установленной </w:t>
      </w:r>
      <w:r w:rsidRPr="001F517E">
        <w:rPr>
          <w:sz w:val="28"/>
          <w:szCs w:val="28"/>
        </w:rPr>
        <w:lastRenderedPageBreak/>
        <w:t>Президентом Республики Татарстан или уполномоченным им органом исполнительной власти Республики Татарстан, следующие отчеты:</w:t>
      </w:r>
    </w:p>
    <w:p w:rsidR="00510603" w:rsidRPr="001F517E" w:rsidRDefault="00510603" w:rsidP="00E656D0">
      <w:pPr>
        <w:pStyle w:val="ConsPlusNormal"/>
        <w:ind w:firstLine="540"/>
        <w:jc w:val="both"/>
        <w:rPr>
          <w:sz w:val="28"/>
          <w:szCs w:val="28"/>
        </w:rPr>
      </w:pPr>
      <w:r w:rsidRPr="001F517E">
        <w:rPr>
          <w:sz w:val="28"/>
          <w:szCs w:val="28"/>
        </w:rPr>
        <w:t>1) ежемесячно до 10 числа месяца, следующего за отчетным месяцем:</w:t>
      </w:r>
    </w:p>
    <w:p w:rsidR="00510603" w:rsidRPr="001F517E" w:rsidRDefault="00510603" w:rsidP="00E656D0">
      <w:pPr>
        <w:pStyle w:val="ConsPlusNormal"/>
        <w:ind w:firstLine="540"/>
        <w:jc w:val="both"/>
        <w:rPr>
          <w:sz w:val="28"/>
          <w:szCs w:val="28"/>
        </w:rPr>
      </w:pPr>
      <w:r w:rsidRPr="001F517E">
        <w:rPr>
          <w:sz w:val="28"/>
          <w:szCs w:val="28"/>
        </w:rPr>
        <w:t>сводный отчет Исполнительного комитета муниципального образования об исполнении переданных государственных полномочий на государственную регистрацию актов гражданского состояния;</w:t>
      </w:r>
    </w:p>
    <w:p w:rsidR="00510603" w:rsidRPr="001F517E" w:rsidRDefault="00510603" w:rsidP="00E656D0">
      <w:pPr>
        <w:pStyle w:val="ConsPlusNormal"/>
        <w:ind w:firstLine="540"/>
        <w:jc w:val="both"/>
        <w:rPr>
          <w:sz w:val="28"/>
          <w:szCs w:val="28"/>
        </w:rPr>
      </w:pPr>
      <w:r w:rsidRPr="001F517E">
        <w:rPr>
          <w:sz w:val="28"/>
          <w:szCs w:val="28"/>
        </w:rPr>
        <w:t>отчет Исполнительного комитета муниципального образования о государственной регистрации актов гражданского состояния;</w:t>
      </w:r>
    </w:p>
    <w:p w:rsidR="00510603" w:rsidRPr="001F517E" w:rsidRDefault="00510603" w:rsidP="00E656D0">
      <w:pPr>
        <w:pStyle w:val="ConsPlusNormal"/>
        <w:ind w:firstLine="540"/>
        <w:jc w:val="both"/>
        <w:rPr>
          <w:sz w:val="28"/>
          <w:szCs w:val="28"/>
        </w:rPr>
      </w:pPr>
      <w:r w:rsidRPr="001F517E">
        <w:rPr>
          <w:sz w:val="28"/>
          <w:szCs w:val="28"/>
        </w:rPr>
        <w:t>отчет Исполнительного комитета муниципального образования о государственной регистрации рождения;</w:t>
      </w:r>
    </w:p>
    <w:p w:rsidR="00510603" w:rsidRPr="001F517E" w:rsidRDefault="00510603" w:rsidP="00E656D0">
      <w:pPr>
        <w:pStyle w:val="ConsPlusNormal"/>
        <w:ind w:firstLine="540"/>
        <w:jc w:val="both"/>
        <w:rPr>
          <w:sz w:val="28"/>
          <w:szCs w:val="28"/>
        </w:rPr>
      </w:pPr>
      <w:r w:rsidRPr="001F517E">
        <w:rPr>
          <w:sz w:val="28"/>
          <w:szCs w:val="28"/>
        </w:rPr>
        <w:t>отчет Исполнительного комитета муниципального образования об уплате гражданами государственной пошлины за государственную регистрацию актов гражданского состояния и другие юридически значимые действия;</w:t>
      </w:r>
    </w:p>
    <w:p w:rsidR="00510603" w:rsidRPr="001F517E" w:rsidRDefault="00510603" w:rsidP="00E656D0">
      <w:pPr>
        <w:pStyle w:val="ConsPlusNormal"/>
        <w:ind w:firstLine="540"/>
        <w:jc w:val="both"/>
        <w:rPr>
          <w:sz w:val="28"/>
          <w:szCs w:val="28"/>
        </w:rPr>
      </w:pPr>
      <w:r w:rsidRPr="001F517E">
        <w:rPr>
          <w:sz w:val="28"/>
          <w:szCs w:val="28"/>
        </w:rPr>
        <w:t>2) ежеквартально до 10 числа месяца, следующего за отчетным кварталом, отчет Исполнительного комитета муниципального образования о движении бланков гербовых свидетельств;</w:t>
      </w:r>
    </w:p>
    <w:p w:rsidR="00510603" w:rsidRPr="001F517E" w:rsidRDefault="00510603" w:rsidP="00E656D0">
      <w:pPr>
        <w:pStyle w:val="ConsPlusNormal"/>
        <w:ind w:firstLine="540"/>
        <w:jc w:val="both"/>
        <w:rPr>
          <w:sz w:val="28"/>
          <w:szCs w:val="28"/>
        </w:rPr>
      </w:pPr>
      <w:r w:rsidRPr="001F517E">
        <w:rPr>
          <w:sz w:val="28"/>
          <w:szCs w:val="28"/>
        </w:rPr>
        <w:t>3) каждое полугодие до 10 числа месяца, следующего за отчетным полугодием, отчет Исполнительного комитета муниципального района (городского округа) об истребовании документов о регистрации актов гражданского состояния из стран ближнего и дальнего зарубежья;</w:t>
      </w:r>
    </w:p>
    <w:p w:rsidR="00510603" w:rsidRPr="001F517E" w:rsidRDefault="00510603" w:rsidP="00E656D0">
      <w:pPr>
        <w:pStyle w:val="ConsPlusNormal"/>
        <w:ind w:firstLine="540"/>
        <w:jc w:val="both"/>
        <w:rPr>
          <w:sz w:val="28"/>
          <w:szCs w:val="28"/>
        </w:rPr>
      </w:pPr>
      <w:r w:rsidRPr="001F517E">
        <w:rPr>
          <w:sz w:val="28"/>
          <w:szCs w:val="28"/>
        </w:rPr>
        <w:t>4) ежегодно до 10 января года, следующего за отчетным годом:</w:t>
      </w:r>
    </w:p>
    <w:p w:rsidR="00510603" w:rsidRPr="001F517E" w:rsidRDefault="00510603" w:rsidP="00E656D0">
      <w:pPr>
        <w:pStyle w:val="ConsPlusNormal"/>
        <w:ind w:firstLine="540"/>
        <w:jc w:val="both"/>
        <w:rPr>
          <w:sz w:val="28"/>
          <w:szCs w:val="28"/>
        </w:rPr>
      </w:pPr>
      <w:r w:rsidRPr="001F517E">
        <w:rPr>
          <w:sz w:val="28"/>
          <w:szCs w:val="28"/>
        </w:rPr>
        <w:t>отчет Исполнительного комитета муниципального образования о государственной регистрации актов гражданского состояния;</w:t>
      </w:r>
    </w:p>
    <w:p w:rsidR="00510603" w:rsidRPr="001F517E" w:rsidRDefault="00510603" w:rsidP="00E656D0">
      <w:pPr>
        <w:pStyle w:val="ConsPlusNormal"/>
        <w:ind w:firstLine="540"/>
        <w:jc w:val="both"/>
        <w:rPr>
          <w:sz w:val="28"/>
          <w:szCs w:val="28"/>
        </w:rPr>
      </w:pPr>
      <w:r w:rsidRPr="001F517E">
        <w:rPr>
          <w:sz w:val="28"/>
          <w:szCs w:val="28"/>
        </w:rPr>
        <w:t>отчет о государственной регистрации заключения брака по возрасту и брачному состоянию лиц, вступивших в брак, по муниципальному району (городскому округу);</w:t>
      </w:r>
    </w:p>
    <w:p w:rsidR="00510603" w:rsidRPr="001F517E" w:rsidRDefault="00510603" w:rsidP="00E656D0">
      <w:pPr>
        <w:pStyle w:val="ConsPlusNormal"/>
        <w:ind w:firstLine="540"/>
        <w:jc w:val="both"/>
        <w:rPr>
          <w:sz w:val="28"/>
          <w:szCs w:val="28"/>
        </w:rPr>
      </w:pPr>
      <w:r w:rsidRPr="001F517E">
        <w:rPr>
          <w:sz w:val="28"/>
          <w:szCs w:val="28"/>
        </w:rPr>
        <w:t>отчет о количестве браков по национальности жениха и невесты по муниципальному району (городскому округу);</w:t>
      </w:r>
    </w:p>
    <w:p w:rsidR="00510603" w:rsidRPr="001F517E" w:rsidRDefault="00510603" w:rsidP="00E656D0">
      <w:pPr>
        <w:pStyle w:val="ConsPlusNormal"/>
        <w:ind w:firstLine="540"/>
        <w:jc w:val="both"/>
        <w:rPr>
          <w:sz w:val="28"/>
          <w:szCs w:val="28"/>
        </w:rPr>
      </w:pPr>
      <w:r w:rsidRPr="001F517E">
        <w:rPr>
          <w:sz w:val="28"/>
          <w:szCs w:val="28"/>
        </w:rPr>
        <w:t>отчет о государственной регистрации расторжения брака по возрасту лиц, расторгающих брак, и продолжительности расторгнутых браков по муниципальному району (городскому округу);</w:t>
      </w:r>
    </w:p>
    <w:p w:rsidR="00510603" w:rsidRPr="001F517E" w:rsidRDefault="00510603" w:rsidP="00E656D0">
      <w:pPr>
        <w:pStyle w:val="ConsPlusNormal"/>
        <w:ind w:firstLine="540"/>
        <w:jc w:val="both"/>
        <w:rPr>
          <w:sz w:val="28"/>
          <w:szCs w:val="28"/>
        </w:rPr>
      </w:pPr>
      <w:r w:rsidRPr="001F517E">
        <w:rPr>
          <w:sz w:val="28"/>
          <w:szCs w:val="28"/>
        </w:rPr>
        <w:t>отчет о количестве расторгнутых браков по признаку национальности бывших супругов по муниципальному району (городскому округу);</w:t>
      </w:r>
    </w:p>
    <w:p w:rsidR="00510603" w:rsidRPr="001F517E" w:rsidRDefault="00510603" w:rsidP="00E656D0">
      <w:pPr>
        <w:pStyle w:val="ConsPlusNormal"/>
        <w:ind w:firstLine="540"/>
        <w:jc w:val="both"/>
        <w:rPr>
          <w:sz w:val="28"/>
          <w:szCs w:val="28"/>
        </w:rPr>
      </w:pPr>
      <w:r w:rsidRPr="001F517E">
        <w:rPr>
          <w:sz w:val="28"/>
          <w:szCs w:val="28"/>
        </w:rPr>
        <w:t>отчет Исполнительного комитета муниципального образования о государственной регистрации смерти.</w:t>
      </w:r>
    </w:p>
    <w:p w:rsidR="00510603" w:rsidRPr="001F517E" w:rsidRDefault="00510603" w:rsidP="00E656D0">
      <w:pPr>
        <w:pStyle w:val="ConsPlusNormal"/>
        <w:jc w:val="both"/>
        <w:rPr>
          <w:sz w:val="28"/>
          <w:szCs w:val="28"/>
        </w:rPr>
      </w:pPr>
    </w:p>
    <w:p w:rsidR="00510603" w:rsidRPr="001F517E" w:rsidRDefault="00510603" w:rsidP="00E656D0">
      <w:pPr>
        <w:pStyle w:val="ConsPlusTitle"/>
        <w:ind w:firstLine="540"/>
        <w:jc w:val="both"/>
        <w:outlineLvl w:val="1"/>
        <w:rPr>
          <w:sz w:val="28"/>
          <w:szCs w:val="28"/>
        </w:rPr>
      </w:pPr>
      <w:r w:rsidRPr="001F517E">
        <w:rPr>
          <w:sz w:val="28"/>
          <w:szCs w:val="28"/>
        </w:rPr>
        <w:t xml:space="preserve">Статья 9. </w:t>
      </w:r>
      <w:proofErr w:type="gramStart"/>
      <w:r w:rsidRPr="001F517E">
        <w:rPr>
          <w:sz w:val="28"/>
          <w:szCs w:val="28"/>
        </w:rPr>
        <w:t>Контроль за</w:t>
      </w:r>
      <w:proofErr w:type="gramEnd"/>
      <w:r w:rsidRPr="001F517E">
        <w:rPr>
          <w:sz w:val="28"/>
          <w:szCs w:val="28"/>
        </w:rPr>
        <w:t xml:space="preserve"> осуществлением органами местного самоуправления переданных им государственных полномочий</w:t>
      </w:r>
    </w:p>
    <w:p w:rsidR="00510603" w:rsidRPr="001F517E" w:rsidRDefault="00510603" w:rsidP="00E656D0">
      <w:pPr>
        <w:pStyle w:val="ConsPlusNormal"/>
        <w:ind w:firstLine="540"/>
        <w:jc w:val="both"/>
        <w:rPr>
          <w:sz w:val="28"/>
          <w:szCs w:val="28"/>
        </w:rPr>
      </w:pPr>
      <w:proofErr w:type="gramStart"/>
      <w:r w:rsidRPr="001F517E">
        <w:rPr>
          <w:sz w:val="28"/>
          <w:szCs w:val="28"/>
        </w:rPr>
        <w:t>Контроль за</w:t>
      </w:r>
      <w:proofErr w:type="gramEnd"/>
      <w:r w:rsidRPr="001F517E">
        <w:rPr>
          <w:sz w:val="28"/>
          <w:szCs w:val="28"/>
        </w:rPr>
        <w:t xml:space="preserve"> осуществлением государственных полномочий, переданных органам местного самоуправления, осуществляется:</w:t>
      </w:r>
    </w:p>
    <w:p w:rsidR="00510603" w:rsidRPr="001F517E" w:rsidRDefault="00510603" w:rsidP="00E656D0">
      <w:pPr>
        <w:pStyle w:val="ConsPlusNormal"/>
        <w:ind w:firstLine="540"/>
        <w:jc w:val="both"/>
        <w:rPr>
          <w:sz w:val="28"/>
          <w:szCs w:val="28"/>
        </w:rPr>
      </w:pPr>
      <w:r w:rsidRPr="001F517E">
        <w:rPr>
          <w:sz w:val="28"/>
          <w:szCs w:val="28"/>
        </w:rPr>
        <w:t>1) Президентом Республики Татарстан или уполномоченным им органом исполнительной власти Республики Татарстан в части надлежащего осуществления органами местного самоуправления переданных государственных полномочий, соблюдения требований законодательства об актах гражданского состояния, а также прав и законных интересов граждан при регистрации актов гражданского состояния путем:</w:t>
      </w:r>
    </w:p>
    <w:p w:rsidR="00510603" w:rsidRPr="001F517E" w:rsidRDefault="00510603" w:rsidP="00E656D0">
      <w:pPr>
        <w:pStyle w:val="ConsPlusNormal"/>
        <w:ind w:firstLine="540"/>
        <w:jc w:val="both"/>
        <w:rPr>
          <w:sz w:val="28"/>
          <w:szCs w:val="28"/>
        </w:rPr>
      </w:pPr>
      <w:r w:rsidRPr="001F517E">
        <w:rPr>
          <w:sz w:val="28"/>
          <w:szCs w:val="28"/>
        </w:rPr>
        <w:lastRenderedPageBreak/>
        <w:t xml:space="preserve">проведения проверок в порядке, предусмотренном </w:t>
      </w:r>
      <w:hyperlink r:id="rId12" w:history="1">
        <w:r w:rsidRPr="001F517E">
          <w:rPr>
            <w:sz w:val="28"/>
            <w:szCs w:val="28"/>
          </w:rPr>
          <w:t>статьей 77</w:t>
        </w:r>
      </w:hyperlink>
      <w:r w:rsidRPr="001F517E">
        <w:rPr>
          <w:sz w:val="28"/>
          <w:szCs w:val="28"/>
        </w:rPr>
        <w:t xml:space="preserve"> Федерального закона от 6 октября 2003 года </w:t>
      </w:r>
      <w:r w:rsidR="00993EB8" w:rsidRPr="001F517E">
        <w:rPr>
          <w:sz w:val="28"/>
          <w:szCs w:val="28"/>
        </w:rPr>
        <w:t>№</w:t>
      </w:r>
      <w:r w:rsidRPr="001F517E">
        <w:rPr>
          <w:sz w:val="28"/>
          <w:szCs w:val="28"/>
        </w:rPr>
        <w:t xml:space="preserve"> 131-ФЗ </w:t>
      </w:r>
      <w:r w:rsidR="00993EB8" w:rsidRPr="001F517E">
        <w:rPr>
          <w:sz w:val="28"/>
          <w:szCs w:val="28"/>
        </w:rPr>
        <w:t>«</w:t>
      </w:r>
      <w:r w:rsidRPr="001F517E">
        <w:rPr>
          <w:sz w:val="28"/>
          <w:szCs w:val="28"/>
        </w:rPr>
        <w:t>Об общих принципах организации местного самоуправления в Российской Федерации</w:t>
      </w:r>
      <w:r w:rsidR="00993EB8" w:rsidRPr="001F517E">
        <w:rPr>
          <w:sz w:val="28"/>
          <w:szCs w:val="28"/>
        </w:rPr>
        <w:t>»</w:t>
      </w:r>
      <w:r w:rsidRPr="001F517E">
        <w:rPr>
          <w:sz w:val="28"/>
          <w:szCs w:val="28"/>
        </w:rPr>
        <w:t>;</w:t>
      </w:r>
    </w:p>
    <w:p w:rsidR="00510603" w:rsidRPr="001F517E" w:rsidRDefault="00510603" w:rsidP="00E656D0">
      <w:pPr>
        <w:pStyle w:val="ConsPlusNormal"/>
        <w:ind w:firstLine="540"/>
        <w:jc w:val="both"/>
        <w:rPr>
          <w:sz w:val="28"/>
          <w:szCs w:val="28"/>
        </w:rPr>
      </w:pPr>
      <w:r w:rsidRPr="001F517E">
        <w:rPr>
          <w:sz w:val="28"/>
          <w:szCs w:val="28"/>
        </w:rPr>
        <w:t>проведения мероприятий по обеспечению надлежащего расходования и хранения бланков строгой отчетности - свидетельств о государственной регистрации актов гражданского состояния, обеспечения надлежащего хранения актовых книг;</w:t>
      </w:r>
    </w:p>
    <w:p w:rsidR="00510603" w:rsidRPr="001F517E" w:rsidRDefault="00510603" w:rsidP="00E656D0">
      <w:pPr>
        <w:pStyle w:val="ConsPlusNormal"/>
        <w:ind w:firstLine="540"/>
        <w:jc w:val="both"/>
        <w:rPr>
          <w:sz w:val="28"/>
          <w:szCs w:val="28"/>
        </w:rPr>
      </w:pPr>
      <w:r w:rsidRPr="001F517E">
        <w:rPr>
          <w:sz w:val="28"/>
          <w:szCs w:val="28"/>
        </w:rPr>
        <w:t>запросов необходимой информации и документов, связанных с государственной регистрацией актов гражданского состояния;</w:t>
      </w:r>
    </w:p>
    <w:p w:rsidR="00510603" w:rsidRPr="001F517E" w:rsidRDefault="00510603" w:rsidP="00E656D0">
      <w:pPr>
        <w:pStyle w:val="ConsPlusNormal"/>
        <w:ind w:firstLine="540"/>
        <w:jc w:val="both"/>
        <w:rPr>
          <w:sz w:val="28"/>
          <w:szCs w:val="28"/>
        </w:rPr>
      </w:pPr>
      <w:r w:rsidRPr="001F517E">
        <w:rPr>
          <w:sz w:val="28"/>
          <w:szCs w:val="28"/>
        </w:rPr>
        <w:t>проведения правовой экспертизы и анализа актов органов местного самоуправления, принятых по вопросам реализации переданных полномочий;</w:t>
      </w:r>
    </w:p>
    <w:p w:rsidR="00510603" w:rsidRPr="001F517E" w:rsidRDefault="00510603" w:rsidP="00E656D0">
      <w:pPr>
        <w:pStyle w:val="ConsPlusNormal"/>
        <w:ind w:firstLine="540"/>
        <w:jc w:val="both"/>
        <w:rPr>
          <w:sz w:val="28"/>
          <w:szCs w:val="28"/>
        </w:rPr>
      </w:pPr>
      <w:r w:rsidRPr="001F517E">
        <w:rPr>
          <w:sz w:val="28"/>
          <w:szCs w:val="28"/>
        </w:rPr>
        <w:t>рассмотрения в порядке обжалования отказов органов местного самоуправления в государственной регистрации актов гражданского состояния;</w:t>
      </w:r>
    </w:p>
    <w:p w:rsidR="00510603" w:rsidRPr="001F517E" w:rsidRDefault="00510603" w:rsidP="00E656D0">
      <w:pPr>
        <w:pStyle w:val="ConsPlusNormal"/>
        <w:ind w:firstLine="540"/>
        <w:jc w:val="both"/>
        <w:rPr>
          <w:sz w:val="28"/>
          <w:szCs w:val="28"/>
        </w:rPr>
      </w:pPr>
      <w:r w:rsidRPr="001F517E">
        <w:rPr>
          <w:sz w:val="28"/>
          <w:szCs w:val="28"/>
        </w:rPr>
        <w:t>направления органам местного самоуправления письменных предписаний об устранении нарушений при осуществлении полномочий на государственную регистрацию актов гражданского состояния;</w:t>
      </w:r>
    </w:p>
    <w:p w:rsidR="00510603" w:rsidRPr="001F517E" w:rsidRDefault="00510603" w:rsidP="00E656D0">
      <w:pPr>
        <w:pStyle w:val="ConsPlusNormal"/>
        <w:ind w:firstLine="540"/>
        <w:jc w:val="both"/>
        <w:rPr>
          <w:sz w:val="28"/>
          <w:szCs w:val="28"/>
        </w:rPr>
      </w:pPr>
      <w:r w:rsidRPr="001F517E">
        <w:rPr>
          <w:sz w:val="28"/>
          <w:szCs w:val="28"/>
        </w:rPr>
        <w:t>2) органом исполнительной власти Республики Татарстан, уполномоченным в области финансовой политики, в части использования финансовых средств, предоставленных для осуществления государственных полномочий, в соответствии с бюджетным законодательством Российской Федерации и иными нормативными правовыми актами, регулирующими бюджетные правоотношения;</w:t>
      </w:r>
    </w:p>
    <w:p w:rsidR="00510603" w:rsidRPr="001F517E" w:rsidRDefault="00510603" w:rsidP="00E656D0">
      <w:pPr>
        <w:pStyle w:val="ConsPlusNormal"/>
        <w:ind w:firstLine="540"/>
        <w:jc w:val="both"/>
        <w:rPr>
          <w:sz w:val="28"/>
          <w:szCs w:val="28"/>
        </w:rPr>
      </w:pPr>
      <w:proofErr w:type="gramStart"/>
      <w:r w:rsidRPr="001F517E">
        <w:rPr>
          <w:sz w:val="28"/>
          <w:szCs w:val="28"/>
        </w:rPr>
        <w:t>3) в случае передачи в безвозмездное пользование органам местного самоуправления материальных средств, находящихся в собственности Республики Татарстан, для обеспечения государственных полномочий Республики Татарстан, предусмотренных настоящим Законом, органом исполнительной власти Республики Татарстан, уполномоченным в области имущественных отношений, в части сохранности и надлежащего использования государственного имущества, переданного органам местного самоуправления для осуществления государственных полномочий, путем:</w:t>
      </w:r>
      <w:proofErr w:type="gramEnd"/>
    </w:p>
    <w:p w:rsidR="00510603" w:rsidRPr="001F517E" w:rsidRDefault="00510603" w:rsidP="00E656D0">
      <w:pPr>
        <w:pStyle w:val="ConsPlusNormal"/>
        <w:ind w:firstLine="540"/>
        <w:jc w:val="both"/>
        <w:rPr>
          <w:sz w:val="28"/>
          <w:szCs w:val="28"/>
        </w:rPr>
      </w:pPr>
      <w:r w:rsidRPr="001F517E">
        <w:rPr>
          <w:sz w:val="28"/>
          <w:szCs w:val="28"/>
        </w:rPr>
        <w:t>запросов необходимых документов, отчетов и информации об исполнении государственных полномочий;</w:t>
      </w:r>
    </w:p>
    <w:p w:rsidR="00510603" w:rsidRPr="001F517E" w:rsidRDefault="00510603" w:rsidP="00E656D0">
      <w:pPr>
        <w:pStyle w:val="ConsPlusNormal"/>
        <w:ind w:firstLine="540"/>
        <w:jc w:val="both"/>
        <w:rPr>
          <w:sz w:val="28"/>
          <w:szCs w:val="28"/>
        </w:rPr>
      </w:pPr>
      <w:r w:rsidRPr="001F517E">
        <w:rPr>
          <w:sz w:val="28"/>
          <w:szCs w:val="28"/>
        </w:rPr>
        <w:t xml:space="preserve">проведения проверок в порядке, предусмотренном </w:t>
      </w:r>
      <w:hyperlink r:id="rId13" w:history="1">
        <w:r w:rsidRPr="001F517E">
          <w:rPr>
            <w:sz w:val="28"/>
            <w:szCs w:val="28"/>
          </w:rPr>
          <w:t>статьей 77</w:t>
        </w:r>
      </w:hyperlink>
      <w:r w:rsidRPr="001F517E">
        <w:rPr>
          <w:sz w:val="28"/>
          <w:szCs w:val="28"/>
        </w:rPr>
        <w:t xml:space="preserve"> Федерального закона от 6 октября 2003 года </w:t>
      </w:r>
      <w:r w:rsidR="00993EB8" w:rsidRPr="001F517E">
        <w:rPr>
          <w:sz w:val="28"/>
          <w:szCs w:val="28"/>
        </w:rPr>
        <w:t>№</w:t>
      </w:r>
      <w:r w:rsidRPr="001F517E">
        <w:rPr>
          <w:sz w:val="28"/>
          <w:szCs w:val="28"/>
        </w:rPr>
        <w:t xml:space="preserve"> 131-ФЗ </w:t>
      </w:r>
      <w:r w:rsidR="00993EB8" w:rsidRPr="001F517E">
        <w:rPr>
          <w:sz w:val="28"/>
          <w:szCs w:val="28"/>
        </w:rPr>
        <w:t>«</w:t>
      </w:r>
      <w:r w:rsidRPr="001F517E">
        <w:rPr>
          <w:sz w:val="28"/>
          <w:szCs w:val="28"/>
        </w:rPr>
        <w:t>Об общих принципах организации местного самоуправления в Российской Федерации</w:t>
      </w:r>
      <w:r w:rsidR="00993EB8" w:rsidRPr="001F517E">
        <w:rPr>
          <w:sz w:val="28"/>
          <w:szCs w:val="28"/>
        </w:rPr>
        <w:t>»</w:t>
      </w:r>
      <w:r w:rsidRPr="001F517E">
        <w:rPr>
          <w:sz w:val="28"/>
          <w:szCs w:val="28"/>
        </w:rPr>
        <w:t>;</w:t>
      </w:r>
    </w:p>
    <w:p w:rsidR="00510603" w:rsidRPr="001F517E" w:rsidRDefault="00510603" w:rsidP="00E656D0">
      <w:pPr>
        <w:pStyle w:val="ConsPlusNormal"/>
        <w:ind w:firstLine="540"/>
        <w:jc w:val="both"/>
        <w:rPr>
          <w:sz w:val="28"/>
          <w:szCs w:val="28"/>
        </w:rPr>
      </w:pPr>
      <w:r w:rsidRPr="001F517E">
        <w:rPr>
          <w:sz w:val="28"/>
          <w:szCs w:val="28"/>
        </w:rPr>
        <w:t>принятия необходимых мер по устранению нарушений и их предупреждению.</w:t>
      </w:r>
    </w:p>
    <w:p w:rsidR="00510603" w:rsidRPr="001F517E" w:rsidRDefault="00510603" w:rsidP="00E656D0">
      <w:pPr>
        <w:pStyle w:val="ConsPlusNormal"/>
        <w:jc w:val="both"/>
        <w:rPr>
          <w:sz w:val="28"/>
          <w:szCs w:val="28"/>
        </w:rPr>
      </w:pPr>
    </w:p>
    <w:p w:rsidR="00510603" w:rsidRPr="001F517E" w:rsidRDefault="00510603" w:rsidP="00E656D0">
      <w:pPr>
        <w:pStyle w:val="ConsPlusTitle"/>
        <w:ind w:firstLine="540"/>
        <w:jc w:val="both"/>
        <w:outlineLvl w:val="1"/>
        <w:rPr>
          <w:sz w:val="28"/>
          <w:szCs w:val="28"/>
        </w:rPr>
      </w:pPr>
      <w:r w:rsidRPr="001F517E">
        <w:rPr>
          <w:sz w:val="28"/>
          <w:szCs w:val="28"/>
        </w:rPr>
        <w:t>Статья 10. Условия и порядок прекращения осуществления органами местного самоуправления переданных им полномочий на государственную регистрацию актов гражданского состояния</w:t>
      </w:r>
    </w:p>
    <w:p w:rsidR="00510603" w:rsidRPr="001F517E" w:rsidRDefault="00510603" w:rsidP="00E656D0">
      <w:pPr>
        <w:pStyle w:val="ConsPlusNormal"/>
        <w:ind w:firstLine="540"/>
        <w:jc w:val="both"/>
        <w:rPr>
          <w:sz w:val="28"/>
          <w:szCs w:val="28"/>
        </w:rPr>
      </w:pPr>
      <w:r w:rsidRPr="001F517E">
        <w:rPr>
          <w:sz w:val="28"/>
          <w:szCs w:val="28"/>
        </w:rPr>
        <w:t>1. Прекращение осуществления органами местного самоуправления полномочий на государственную регистрацию актов гражданского состояния производится законом Республики Татарстан в случае:</w:t>
      </w:r>
    </w:p>
    <w:p w:rsidR="00510603" w:rsidRPr="001F517E" w:rsidRDefault="00510603" w:rsidP="00E656D0">
      <w:pPr>
        <w:pStyle w:val="ConsPlusNormal"/>
        <w:ind w:firstLine="540"/>
        <w:jc w:val="both"/>
        <w:rPr>
          <w:sz w:val="28"/>
          <w:szCs w:val="28"/>
        </w:rPr>
      </w:pPr>
      <w:r w:rsidRPr="001F517E">
        <w:rPr>
          <w:sz w:val="28"/>
          <w:szCs w:val="28"/>
        </w:rPr>
        <w:t xml:space="preserve">1) неисполнения или ненадлежащего исполнения органами местного самоуправления требований действующего законодательства об актах </w:t>
      </w:r>
      <w:r w:rsidRPr="001F517E">
        <w:rPr>
          <w:sz w:val="28"/>
          <w:szCs w:val="28"/>
        </w:rPr>
        <w:lastRenderedPageBreak/>
        <w:t>гражданского состояния;</w:t>
      </w:r>
    </w:p>
    <w:p w:rsidR="00510603" w:rsidRPr="001F517E" w:rsidRDefault="00510603" w:rsidP="00E656D0">
      <w:pPr>
        <w:pStyle w:val="ConsPlusNormal"/>
        <w:ind w:firstLine="540"/>
        <w:jc w:val="both"/>
        <w:rPr>
          <w:sz w:val="28"/>
          <w:szCs w:val="28"/>
        </w:rPr>
      </w:pPr>
      <w:r w:rsidRPr="001F517E">
        <w:rPr>
          <w:sz w:val="28"/>
          <w:szCs w:val="28"/>
        </w:rPr>
        <w:t>2) систематического неисполнения органами местного самоуправления и их должностными лицами предписаний об устранении нарушений законодательства об актах гражданского состояния;</w:t>
      </w:r>
    </w:p>
    <w:p w:rsidR="00510603" w:rsidRPr="001F517E" w:rsidRDefault="00510603" w:rsidP="00E656D0">
      <w:pPr>
        <w:pStyle w:val="ConsPlusNormal"/>
        <w:ind w:firstLine="540"/>
        <w:jc w:val="both"/>
        <w:rPr>
          <w:sz w:val="28"/>
          <w:szCs w:val="28"/>
        </w:rPr>
      </w:pPr>
      <w:r w:rsidRPr="001F517E">
        <w:rPr>
          <w:sz w:val="28"/>
          <w:szCs w:val="28"/>
        </w:rPr>
        <w:t>3) изменения федерального законодательства или законодательства Республики Татарстан, в результате которого исполнение органами местного самоуправления переданных им полномочий становится невозможным.</w:t>
      </w:r>
    </w:p>
    <w:p w:rsidR="00510603" w:rsidRPr="001F517E" w:rsidRDefault="00510603" w:rsidP="00E656D0">
      <w:pPr>
        <w:pStyle w:val="ConsPlusNormal"/>
        <w:ind w:firstLine="540"/>
        <w:jc w:val="both"/>
        <w:rPr>
          <w:sz w:val="28"/>
          <w:szCs w:val="28"/>
        </w:rPr>
      </w:pPr>
      <w:r w:rsidRPr="001F517E">
        <w:rPr>
          <w:sz w:val="28"/>
          <w:szCs w:val="28"/>
        </w:rPr>
        <w:t>2. Прекращение осуществления органами местного самоуправления муниципальных образований в Республике Татарстан полномочий на государственную регистрацию актов гражданского состояния влечет за собой возврат неиспользованных финансовых средств, а также имущества и иных материальных средств, переданных органам местного самоуправления для осуществления полномочий на государственную регистрацию актов гражданского состояния.</w:t>
      </w:r>
    </w:p>
    <w:p w:rsidR="00510603" w:rsidRPr="001F517E" w:rsidRDefault="00510603" w:rsidP="00E656D0">
      <w:pPr>
        <w:pStyle w:val="ConsPlusNormal"/>
        <w:ind w:firstLine="540"/>
        <w:jc w:val="both"/>
        <w:rPr>
          <w:sz w:val="28"/>
          <w:szCs w:val="28"/>
        </w:rPr>
      </w:pPr>
      <w:r w:rsidRPr="001F517E">
        <w:rPr>
          <w:sz w:val="28"/>
          <w:szCs w:val="28"/>
        </w:rPr>
        <w:t>3. В случае ненадлежащего осуществления полномочий на государственную регистрацию актов гражданского состояния, переданных органам местного самоуправления, указанные полномочия могут быть временно изъяты Президентом Республики Татарстан по представлению органа исполнительной власти Республики Татарстан, уполномоченного в области управления деятельностью по государственной регистрации актов гражданского состояния.</w:t>
      </w:r>
    </w:p>
    <w:p w:rsidR="00510603" w:rsidRPr="001F517E" w:rsidRDefault="00510603" w:rsidP="00E656D0">
      <w:pPr>
        <w:pStyle w:val="ConsPlusNormal"/>
        <w:ind w:firstLine="540"/>
        <w:jc w:val="both"/>
        <w:rPr>
          <w:sz w:val="28"/>
          <w:szCs w:val="28"/>
        </w:rPr>
      </w:pPr>
      <w:r w:rsidRPr="001F517E">
        <w:rPr>
          <w:sz w:val="28"/>
          <w:szCs w:val="28"/>
        </w:rPr>
        <w:t>4. В случае изъятия полномочий на государственную регистрацию актов гражданского состояния их временное осуществление возлагается на орган исполнительной власти Республики Татарстан, уполномоченный в области управления деятельностью по государственной регистрации актов гражданского состояния, с передачей ему необходимых материальных и финансовых средств.</w:t>
      </w:r>
    </w:p>
    <w:p w:rsidR="00510603" w:rsidRPr="001F517E" w:rsidRDefault="00510603" w:rsidP="00E656D0">
      <w:pPr>
        <w:pStyle w:val="ConsPlusNormal"/>
        <w:jc w:val="both"/>
        <w:rPr>
          <w:sz w:val="28"/>
          <w:szCs w:val="28"/>
        </w:rPr>
      </w:pPr>
    </w:p>
    <w:p w:rsidR="00510603" w:rsidRPr="001F517E" w:rsidRDefault="00510603" w:rsidP="00E656D0">
      <w:pPr>
        <w:pStyle w:val="ConsPlusTitle"/>
        <w:ind w:firstLine="540"/>
        <w:jc w:val="both"/>
        <w:outlineLvl w:val="1"/>
        <w:rPr>
          <w:sz w:val="28"/>
          <w:szCs w:val="28"/>
        </w:rPr>
      </w:pPr>
      <w:r w:rsidRPr="001F517E">
        <w:rPr>
          <w:sz w:val="28"/>
          <w:szCs w:val="28"/>
        </w:rPr>
        <w:t>Статья 11. Вступление настоящего Закона в силу</w:t>
      </w:r>
    </w:p>
    <w:p w:rsidR="00510603" w:rsidRPr="001F517E" w:rsidRDefault="00510603" w:rsidP="00E656D0">
      <w:pPr>
        <w:pStyle w:val="ConsPlusNormal"/>
        <w:ind w:firstLine="540"/>
        <w:jc w:val="both"/>
        <w:rPr>
          <w:sz w:val="28"/>
          <w:szCs w:val="28"/>
        </w:rPr>
      </w:pPr>
      <w:r w:rsidRPr="001F517E">
        <w:rPr>
          <w:sz w:val="28"/>
          <w:szCs w:val="28"/>
        </w:rPr>
        <w:t xml:space="preserve">1. Утратила силу. - </w:t>
      </w:r>
      <w:hyperlink r:id="rId14" w:history="1">
        <w:r w:rsidRPr="001F517E">
          <w:rPr>
            <w:sz w:val="28"/>
            <w:szCs w:val="28"/>
          </w:rPr>
          <w:t>Закон</w:t>
        </w:r>
      </w:hyperlink>
      <w:r w:rsidRPr="001F517E">
        <w:rPr>
          <w:sz w:val="28"/>
          <w:szCs w:val="28"/>
        </w:rPr>
        <w:t xml:space="preserve"> РТ от 16.10.2013 </w:t>
      </w:r>
      <w:r w:rsidR="00993EB8" w:rsidRPr="001F517E">
        <w:rPr>
          <w:sz w:val="28"/>
          <w:szCs w:val="28"/>
        </w:rPr>
        <w:t>№</w:t>
      </w:r>
      <w:r w:rsidRPr="001F517E">
        <w:rPr>
          <w:sz w:val="28"/>
          <w:szCs w:val="28"/>
        </w:rPr>
        <w:t xml:space="preserve"> 79-ЗРТ.</w:t>
      </w:r>
    </w:p>
    <w:p w:rsidR="00510603" w:rsidRPr="001F517E" w:rsidRDefault="00510603" w:rsidP="00E656D0">
      <w:pPr>
        <w:pStyle w:val="ConsPlusNormal"/>
        <w:ind w:firstLine="540"/>
        <w:jc w:val="both"/>
        <w:rPr>
          <w:sz w:val="28"/>
          <w:szCs w:val="28"/>
        </w:rPr>
      </w:pPr>
      <w:r w:rsidRPr="001F517E">
        <w:rPr>
          <w:sz w:val="28"/>
          <w:szCs w:val="28"/>
        </w:rPr>
        <w:t xml:space="preserve">2. С 1 января 2006 года признать утратившим силу </w:t>
      </w:r>
      <w:hyperlink r:id="rId15" w:history="1">
        <w:r w:rsidRPr="001F517E">
          <w:rPr>
            <w:sz w:val="28"/>
            <w:szCs w:val="28"/>
          </w:rPr>
          <w:t>Закон</w:t>
        </w:r>
      </w:hyperlink>
      <w:r w:rsidRPr="001F517E">
        <w:rPr>
          <w:sz w:val="28"/>
          <w:szCs w:val="28"/>
        </w:rPr>
        <w:t xml:space="preserve"> Республики Татарстан от 29 мая 2004 года </w:t>
      </w:r>
      <w:r w:rsidR="00993EB8" w:rsidRPr="001F517E">
        <w:rPr>
          <w:sz w:val="28"/>
          <w:szCs w:val="28"/>
        </w:rPr>
        <w:t>№</w:t>
      </w:r>
      <w:r w:rsidRPr="001F517E">
        <w:rPr>
          <w:sz w:val="28"/>
          <w:szCs w:val="28"/>
        </w:rPr>
        <w:t xml:space="preserve"> 34-ЗРТ </w:t>
      </w:r>
      <w:r w:rsidR="00993EB8" w:rsidRPr="001F517E">
        <w:rPr>
          <w:sz w:val="28"/>
          <w:szCs w:val="28"/>
        </w:rPr>
        <w:t>«</w:t>
      </w:r>
      <w:r w:rsidRPr="001F517E">
        <w:rPr>
          <w:sz w:val="28"/>
          <w:szCs w:val="28"/>
        </w:rPr>
        <w:t>О наделении органов местного самоуправления в Республике Татарстан полномочиями на государственную регистрацию актов гражданского состояния</w:t>
      </w:r>
      <w:r w:rsidR="00993EB8" w:rsidRPr="001F517E">
        <w:rPr>
          <w:sz w:val="28"/>
          <w:szCs w:val="28"/>
        </w:rPr>
        <w:t>»</w:t>
      </w:r>
      <w:r w:rsidRPr="001F517E">
        <w:rPr>
          <w:sz w:val="28"/>
          <w:szCs w:val="28"/>
        </w:rPr>
        <w:t xml:space="preserve"> (Ведомости Государственного Совета Татарстана, 2004, </w:t>
      </w:r>
      <w:r w:rsidR="00993EB8" w:rsidRPr="001F517E">
        <w:rPr>
          <w:sz w:val="28"/>
          <w:szCs w:val="28"/>
        </w:rPr>
        <w:t>№</w:t>
      </w:r>
      <w:r w:rsidRPr="001F517E">
        <w:rPr>
          <w:sz w:val="28"/>
          <w:szCs w:val="28"/>
        </w:rPr>
        <w:t xml:space="preserve"> 4-5).</w:t>
      </w:r>
    </w:p>
    <w:p w:rsidR="00510603" w:rsidRPr="001F517E" w:rsidRDefault="00510603" w:rsidP="00E656D0">
      <w:pPr>
        <w:pStyle w:val="ConsPlusNormal"/>
        <w:jc w:val="both"/>
        <w:rPr>
          <w:sz w:val="28"/>
          <w:szCs w:val="28"/>
        </w:rPr>
      </w:pPr>
    </w:p>
    <w:p w:rsidR="00510603" w:rsidRPr="001F517E" w:rsidRDefault="00510603" w:rsidP="00E656D0">
      <w:pPr>
        <w:pStyle w:val="ConsPlusNormal"/>
        <w:jc w:val="right"/>
        <w:rPr>
          <w:sz w:val="28"/>
          <w:szCs w:val="28"/>
        </w:rPr>
      </w:pPr>
      <w:r w:rsidRPr="001F517E">
        <w:rPr>
          <w:sz w:val="28"/>
          <w:szCs w:val="28"/>
        </w:rPr>
        <w:t>Президент</w:t>
      </w:r>
    </w:p>
    <w:p w:rsidR="00510603" w:rsidRPr="001F517E" w:rsidRDefault="00510603" w:rsidP="00E656D0">
      <w:pPr>
        <w:pStyle w:val="ConsPlusNormal"/>
        <w:jc w:val="right"/>
        <w:rPr>
          <w:sz w:val="28"/>
          <w:szCs w:val="28"/>
        </w:rPr>
      </w:pPr>
      <w:r w:rsidRPr="001F517E">
        <w:rPr>
          <w:sz w:val="28"/>
          <w:szCs w:val="28"/>
        </w:rPr>
        <w:t>Республики Татарстан</w:t>
      </w:r>
    </w:p>
    <w:p w:rsidR="00510603" w:rsidRPr="001F517E" w:rsidRDefault="00510603" w:rsidP="00E656D0">
      <w:pPr>
        <w:pStyle w:val="ConsPlusNormal"/>
        <w:jc w:val="right"/>
        <w:rPr>
          <w:sz w:val="28"/>
          <w:szCs w:val="28"/>
        </w:rPr>
      </w:pPr>
      <w:r w:rsidRPr="001F517E">
        <w:rPr>
          <w:sz w:val="28"/>
          <w:szCs w:val="28"/>
        </w:rPr>
        <w:t>М.Ш.ШАЙМИЕВ</w:t>
      </w:r>
    </w:p>
    <w:p w:rsidR="00510603" w:rsidRPr="001F517E" w:rsidRDefault="00510603" w:rsidP="00E656D0">
      <w:pPr>
        <w:pStyle w:val="ConsPlusNormal"/>
        <w:rPr>
          <w:sz w:val="28"/>
          <w:szCs w:val="28"/>
        </w:rPr>
      </w:pPr>
      <w:r w:rsidRPr="001F517E">
        <w:rPr>
          <w:sz w:val="28"/>
          <w:szCs w:val="28"/>
        </w:rPr>
        <w:t>Казань, Кремль</w:t>
      </w:r>
    </w:p>
    <w:p w:rsidR="00510603" w:rsidRPr="001F517E" w:rsidRDefault="00510603" w:rsidP="00E656D0">
      <w:pPr>
        <w:pStyle w:val="ConsPlusNormal"/>
        <w:rPr>
          <w:sz w:val="28"/>
          <w:szCs w:val="28"/>
        </w:rPr>
      </w:pPr>
      <w:r w:rsidRPr="001F517E">
        <w:rPr>
          <w:sz w:val="28"/>
          <w:szCs w:val="28"/>
        </w:rPr>
        <w:t>30 декабря 2005 года</w:t>
      </w:r>
    </w:p>
    <w:p w:rsidR="00510603" w:rsidRPr="001F517E" w:rsidRDefault="00993EB8" w:rsidP="00E656D0">
      <w:pPr>
        <w:pStyle w:val="ConsPlusNormal"/>
        <w:rPr>
          <w:sz w:val="28"/>
          <w:szCs w:val="28"/>
        </w:rPr>
      </w:pPr>
      <w:r w:rsidRPr="001F517E">
        <w:rPr>
          <w:sz w:val="28"/>
          <w:szCs w:val="28"/>
        </w:rPr>
        <w:t>№</w:t>
      </w:r>
      <w:r w:rsidR="00510603" w:rsidRPr="001F517E">
        <w:rPr>
          <w:sz w:val="28"/>
          <w:szCs w:val="28"/>
        </w:rPr>
        <w:t xml:space="preserve"> 146-ЗРТ</w:t>
      </w:r>
    </w:p>
    <w:p w:rsidR="00510603" w:rsidRPr="001F517E" w:rsidRDefault="00510603" w:rsidP="00E656D0">
      <w:pPr>
        <w:pStyle w:val="ConsPlusNormal"/>
        <w:jc w:val="both"/>
        <w:rPr>
          <w:sz w:val="28"/>
          <w:szCs w:val="28"/>
        </w:rPr>
      </w:pPr>
    </w:p>
    <w:p w:rsidR="00993EB8" w:rsidRPr="001F517E" w:rsidRDefault="00993EB8" w:rsidP="00E656D0">
      <w:pPr>
        <w:pStyle w:val="ConsPlusNormal"/>
        <w:jc w:val="right"/>
        <w:outlineLvl w:val="0"/>
        <w:rPr>
          <w:sz w:val="28"/>
          <w:szCs w:val="28"/>
        </w:rPr>
      </w:pPr>
      <w:r w:rsidRPr="001F517E">
        <w:rPr>
          <w:sz w:val="28"/>
          <w:szCs w:val="28"/>
        </w:rPr>
        <w:br w:type="page"/>
      </w:r>
    </w:p>
    <w:p w:rsidR="00510603" w:rsidRPr="001F517E" w:rsidRDefault="00510603" w:rsidP="00E656D0">
      <w:pPr>
        <w:pStyle w:val="ConsPlusNormal"/>
        <w:jc w:val="right"/>
        <w:outlineLvl w:val="0"/>
        <w:rPr>
          <w:szCs w:val="24"/>
        </w:rPr>
      </w:pPr>
      <w:r w:rsidRPr="001F517E">
        <w:rPr>
          <w:szCs w:val="24"/>
        </w:rPr>
        <w:lastRenderedPageBreak/>
        <w:t>Приложение 1</w:t>
      </w:r>
    </w:p>
    <w:p w:rsidR="00510603" w:rsidRPr="001F517E" w:rsidRDefault="00510603" w:rsidP="00E656D0">
      <w:pPr>
        <w:pStyle w:val="ConsPlusNormal"/>
        <w:jc w:val="right"/>
        <w:rPr>
          <w:szCs w:val="24"/>
        </w:rPr>
      </w:pPr>
      <w:r w:rsidRPr="001F517E">
        <w:rPr>
          <w:szCs w:val="24"/>
        </w:rPr>
        <w:t>к Закону Республики Татарстан</w:t>
      </w:r>
    </w:p>
    <w:p w:rsidR="00510603" w:rsidRPr="001F517E" w:rsidRDefault="00993EB8" w:rsidP="00E656D0">
      <w:pPr>
        <w:pStyle w:val="ConsPlusNormal"/>
        <w:jc w:val="right"/>
        <w:rPr>
          <w:szCs w:val="24"/>
        </w:rPr>
      </w:pPr>
      <w:r w:rsidRPr="001F517E">
        <w:rPr>
          <w:szCs w:val="24"/>
        </w:rPr>
        <w:t>«</w:t>
      </w:r>
      <w:r w:rsidR="00510603" w:rsidRPr="001F517E">
        <w:rPr>
          <w:szCs w:val="24"/>
        </w:rPr>
        <w:t>О наделении органов местного самоуправления</w:t>
      </w:r>
    </w:p>
    <w:p w:rsidR="00510603" w:rsidRPr="001F517E" w:rsidRDefault="00510603" w:rsidP="00E656D0">
      <w:pPr>
        <w:pStyle w:val="ConsPlusNormal"/>
        <w:jc w:val="right"/>
        <w:rPr>
          <w:szCs w:val="24"/>
        </w:rPr>
      </w:pPr>
      <w:r w:rsidRPr="001F517E">
        <w:rPr>
          <w:szCs w:val="24"/>
        </w:rPr>
        <w:t>в Республике Татарстан полномочиями</w:t>
      </w:r>
    </w:p>
    <w:p w:rsidR="00510603" w:rsidRPr="001F517E" w:rsidRDefault="00510603" w:rsidP="00E656D0">
      <w:pPr>
        <w:pStyle w:val="ConsPlusNormal"/>
        <w:jc w:val="right"/>
        <w:rPr>
          <w:szCs w:val="24"/>
        </w:rPr>
      </w:pPr>
      <w:r w:rsidRPr="001F517E">
        <w:rPr>
          <w:szCs w:val="24"/>
        </w:rPr>
        <w:t>на государственную регистрацию актов</w:t>
      </w:r>
    </w:p>
    <w:p w:rsidR="00510603" w:rsidRPr="001F517E" w:rsidRDefault="00510603" w:rsidP="00E656D0">
      <w:pPr>
        <w:pStyle w:val="ConsPlusNormal"/>
        <w:jc w:val="right"/>
        <w:rPr>
          <w:szCs w:val="24"/>
        </w:rPr>
      </w:pPr>
      <w:r w:rsidRPr="001F517E">
        <w:rPr>
          <w:szCs w:val="24"/>
        </w:rPr>
        <w:t>гражданского состояния</w:t>
      </w:r>
      <w:r w:rsidR="00993EB8" w:rsidRPr="001F517E">
        <w:rPr>
          <w:szCs w:val="24"/>
        </w:rPr>
        <w:t>»</w:t>
      </w:r>
    </w:p>
    <w:p w:rsidR="00510603" w:rsidRPr="001F517E" w:rsidRDefault="00510603" w:rsidP="00E656D0">
      <w:pPr>
        <w:pStyle w:val="ConsPlusNormal"/>
        <w:jc w:val="both"/>
        <w:rPr>
          <w:sz w:val="28"/>
          <w:szCs w:val="28"/>
        </w:rPr>
      </w:pPr>
    </w:p>
    <w:p w:rsidR="00510603" w:rsidRPr="001F517E" w:rsidRDefault="00510603" w:rsidP="00E656D0">
      <w:pPr>
        <w:pStyle w:val="ConsPlusTitle"/>
        <w:jc w:val="center"/>
        <w:rPr>
          <w:sz w:val="28"/>
          <w:szCs w:val="28"/>
        </w:rPr>
      </w:pPr>
      <w:bookmarkStart w:id="3" w:name="P189"/>
      <w:bookmarkEnd w:id="3"/>
      <w:r w:rsidRPr="001F517E">
        <w:rPr>
          <w:sz w:val="28"/>
          <w:szCs w:val="28"/>
        </w:rPr>
        <w:t>ПЕРЕЧЕНЬ</w:t>
      </w:r>
    </w:p>
    <w:p w:rsidR="00510603" w:rsidRPr="001F517E" w:rsidRDefault="00510603" w:rsidP="00E656D0">
      <w:pPr>
        <w:pStyle w:val="ConsPlusTitle"/>
        <w:jc w:val="center"/>
        <w:rPr>
          <w:sz w:val="28"/>
          <w:szCs w:val="28"/>
        </w:rPr>
      </w:pPr>
      <w:r w:rsidRPr="001F517E">
        <w:rPr>
          <w:sz w:val="28"/>
          <w:szCs w:val="28"/>
        </w:rPr>
        <w:t>ГОРОДСКИХ И СЕЛЬСКИХ ПОСЕЛЕНИЙ, НЕ ЯВЛЯЮЩИХСЯ</w:t>
      </w:r>
    </w:p>
    <w:p w:rsidR="00510603" w:rsidRPr="001F517E" w:rsidRDefault="00510603" w:rsidP="00E656D0">
      <w:pPr>
        <w:pStyle w:val="ConsPlusTitle"/>
        <w:jc w:val="center"/>
        <w:rPr>
          <w:sz w:val="28"/>
          <w:szCs w:val="28"/>
        </w:rPr>
      </w:pPr>
      <w:r w:rsidRPr="001F517E">
        <w:rPr>
          <w:sz w:val="28"/>
          <w:szCs w:val="28"/>
        </w:rPr>
        <w:t>АДМИНИСТРАТИВНЫМИ ЦЕНТРАМИ МУНИЦИПАЛЬНЫХ РАЙОНОВ, ОРГАНЫ</w:t>
      </w:r>
      <w:r w:rsidR="00993EB8" w:rsidRPr="001F517E">
        <w:rPr>
          <w:sz w:val="28"/>
          <w:szCs w:val="28"/>
        </w:rPr>
        <w:t xml:space="preserve"> </w:t>
      </w:r>
      <w:r w:rsidRPr="001F517E">
        <w:rPr>
          <w:sz w:val="28"/>
          <w:szCs w:val="28"/>
        </w:rPr>
        <w:t>МЕСТНОГО САМОУПРАВЛЕНИЯ КОТОРЫХ НАДЕЛЯЮТСЯ ПОЛНОМОЧИЯМИ</w:t>
      </w:r>
      <w:r w:rsidR="00993EB8" w:rsidRPr="001F517E">
        <w:rPr>
          <w:sz w:val="28"/>
          <w:szCs w:val="28"/>
        </w:rPr>
        <w:t xml:space="preserve"> </w:t>
      </w:r>
      <w:r w:rsidRPr="001F517E">
        <w:rPr>
          <w:sz w:val="28"/>
          <w:szCs w:val="28"/>
        </w:rPr>
        <w:t>НА ГОСУДАРСТВЕННУЮ РЕГИСТРАЦИЮ РОЖДЕНИЯ, ЗАКЛЮЧЕНИЯ БРАКА,</w:t>
      </w:r>
      <w:r w:rsidR="00993EB8" w:rsidRPr="001F517E">
        <w:rPr>
          <w:sz w:val="28"/>
          <w:szCs w:val="28"/>
        </w:rPr>
        <w:t xml:space="preserve"> </w:t>
      </w:r>
      <w:r w:rsidRPr="001F517E">
        <w:rPr>
          <w:sz w:val="28"/>
          <w:szCs w:val="28"/>
        </w:rPr>
        <w:t>РАСТОРЖЕНИЯ БРАКА, УСТАНОВЛЕНИЯ ОТЦОВСТВА, СМЕРТИ</w:t>
      </w:r>
    </w:p>
    <w:p w:rsidR="00510603" w:rsidRPr="001F517E" w:rsidRDefault="00510603" w:rsidP="00E656D0">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54"/>
        <w:gridCol w:w="4086"/>
        <w:gridCol w:w="5022"/>
      </w:tblGrid>
      <w:tr w:rsidR="00993EB8" w:rsidRPr="001F517E" w:rsidTr="00D42350">
        <w:trPr>
          <w:trHeight w:val="170"/>
          <w:tblHeader/>
        </w:trPr>
        <w:tc>
          <w:tcPr>
            <w:tcW w:w="654" w:type="dxa"/>
            <w:vAlign w:val="center"/>
          </w:tcPr>
          <w:p w:rsidR="00510603" w:rsidRPr="001F517E" w:rsidRDefault="00993EB8" w:rsidP="00E656D0">
            <w:pPr>
              <w:pStyle w:val="ConsPlusNormal"/>
              <w:jc w:val="center"/>
              <w:rPr>
                <w:szCs w:val="24"/>
              </w:rPr>
            </w:pPr>
            <w:r w:rsidRPr="001F517E">
              <w:rPr>
                <w:szCs w:val="24"/>
              </w:rPr>
              <w:t>№</w:t>
            </w:r>
            <w:r w:rsidR="00510603" w:rsidRPr="001F517E">
              <w:rPr>
                <w:szCs w:val="24"/>
              </w:rPr>
              <w:t xml:space="preserve"> </w:t>
            </w:r>
            <w:proofErr w:type="gramStart"/>
            <w:r w:rsidR="00510603" w:rsidRPr="001F517E">
              <w:rPr>
                <w:szCs w:val="24"/>
              </w:rPr>
              <w:t>п</w:t>
            </w:r>
            <w:proofErr w:type="gramEnd"/>
            <w:r w:rsidR="00510603" w:rsidRPr="001F517E">
              <w:rPr>
                <w:szCs w:val="24"/>
              </w:rPr>
              <w:t>/п</w:t>
            </w:r>
          </w:p>
        </w:tc>
        <w:tc>
          <w:tcPr>
            <w:tcW w:w="4086" w:type="dxa"/>
            <w:vAlign w:val="center"/>
          </w:tcPr>
          <w:p w:rsidR="00510603" w:rsidRPr="001F517E" w:rsidRDefault="00510603" w:rsidP="00E656D0">
            <w:pPr>
              <w:pStyle w:val="ConsPlusNormal"/>
              <w:jc w:val="center"/>
              <w:rPr>
                <w:szCs w:val="24"/>
              </w:rPr>
            </w:pPr>
            <w:r w:rsidRPr="001F517E">
              <w:rPr>
                <w:szCs w:val="24"/>
              </w:rPr>
              <w:t>Наименование городских и сельских поселений</w:t>
            </w:r>
          </w:p>
        </w:tc>
        <w:tc>
          <w:tcPr>
            <w:tcW w:w="5022" w:type="dxa"/>
            <w:vAlign w:val="center"/>
          </w:tcPr>
          <w:p w:rsidR="00510603" w:rsidRPr="001F517E" w:rsidRDefault="00510603" w:rsidP="00E656D0">
            <w:pPr>
              <w:pStyle w:val="ConsPlusNormal"/>
              <w:jc w:val="center"/>
              <w:rPr>
                <w:szCs w:val="24"/>
              </w:rPr>
            </w:pPr>
            <w:r w:rsidRPr="001F517E">
              <w:rPr>
                <w:szCs w:val="24"/>
              </w:rPr>
              <w:t>Наименование муниципального района</w:t>
            </w:r>
          </w:p>
        </w:tc>
      </w:tr>
      <w:tr w:rsidR="00993EB8" w:rsidRPr="001F517E" w:rsidTr="00D42350">
        <w:trPr>
          <w:trHeight w:val="170"/>
        </w:trPr>
        <w:tc>
          <w:tcPr>
            <w:tcW w:w="654" w:type="dxa"/>
            <w:vAlign w:val="center"/>
          </w:tcPr>
          <w:p w:rsidR="00510603" w:rsidRPr="001F517E" w:rsidRDefault="00510603" w:rsidP="00E656D0">
            <w:pPr>
              <w:pStyle w:val="ConsPlusNormal"/>
              <w:jc w:val="center"/>
              <w:rPr>
                <w:szCs w:val="24"/>
              </w:rPr>
            </w:pPr>
            <w:r w:rsidRPr="001F517E">
              <w:rPr>
                <w:szCs w:val="24"/>
              </w:rPr>
              <w:t>1</w:t>
            </w:r>
          </w:p>
        </w:tc>
        <w:tc>
          <w:tcPr>
            <w:tcW w:w="4086" w:type="dxa"/>
            <w:vAlign w:val="center"/>
          </w:tcPr>
          <w:p w:rsidR="00510603" w:rsidRPr="001F517E" w:rsidRDefault="00510603" w:rsidP="00E656D0">
            <w:pPr>
              <w:pStyle w:val="ConsPlusNormal"/>
              <w:rPr>
                <w:szCs w:val="24"/>
              </w:rPr>
            </w:pPr>
            <w:proofErr w:type="spellStart"/>
            <w:r w:rsidRPr="001F517E">
              <w:rPr>
                <w:szCs w:val="24"/>
              </w:rPr>
              <w:t>Терсинское</w:t>
            </w:r>
            <w:proofErr w:type="spellEnd"/>
            <w:r w:rsidRPr="001F517E">
              <w:rPr>
                <w:szCs w:val="24"/>
              </w:rPr>
              <w:t xml:space="preserve"> сельское поселение</w:t>
            </w:r>
          </w:p>
        </w:tc>
        <w:tc>
          <w:tcPr>
            <w:tcW w:w="5022" w:type="dxa"/>
            <w:vAlign w:val="center"/>
          </w:tcPr>
          <w:p w:rsidR="00510603" w:rsidRPr="001F517E" w:rsidRDefault="00510603" w:rsidP="00E656D0">
            <w:pPr>
              <w:pStyle w:val="ConsPlusNormal"/>
              <w:rPr>
                <w:szCs w:val="24"/>
              </w:rPr>
            </w:pPr>
            <w:proofErr w:type="spellStart"/>
            <w:r w:rsidRPr="001F517E">
              <w:rPr>
                <w:szCs w:val="24"/>
              </w:rPr>
              <w:t>Агрызский</w:t>
            </w:r>
            <w:proofErr w:type="spellEnd"/>
            <w:r w:rsidRPr="001F517E">
              <w:rPr>
                <w:szCs w:val="24"/>
              </w:rPr>
              <w:t xml:space="preserve"> муниципальный район</w:t>
            </w:r>
          </w:p>
        </w:tc>
      </w:tr>
      <w:tr w:rsidR="00993EB8" w:rsidRPr="001F517E" w:rsidTr="00D42350">
        <w:trPr>
          <w:trHeight w:val="170"/>
        </w:trPr>
        <w:tc>
          <w:tcPr>
            <w:tcW w:w="654" w:type="dxa"/>
            <w:vAlign w:val="center"/>
          </w:tcPr>
          <w:p w:rsidR="00510603" w:rsidRPr="001F517E" w:rsidRDefault="00510603" w:rsidP="00E656D0">
            <w:pPr>
              <w:pStyle w:val="ConsPlusNormal"/>
              <w:jc w:val="center"/>
              <w:rPr>
                <w:szCs w:val="24"/>
              </w:rPr>
            </w:pPr>
            <w:r w:rsidRPr="001F517E">
              <w:rPr>
                <w:szCs w:val="24"/>
              </w:rPr>
              <w:t>2</w:t>
            </w:r>
          </w:p>
        </w:tc>
        <w:tc>
          <w:tcPr>
            <w:tcW w:w="4086" w:type="dxa"/>
            <w:vAlign w:val="center"/>
          </w:tcPr>
          <w:p w:rsidR="00510603" w:rsidRPr="001F517E" w:rsidRDefault="00510603" w:rsidP="00E656D0">
            <w:pPr>
              <w:pStyle w:val="ConsPlusNormal"/>
              <w:rPr>
                <w:szCs w:val="24"/>
              </w:rPr>
            </w:pPr>
            <w:r w:rsidRPr="001F517E">
              <w:rPr>
                <w:szCs w:val="24"/>
              </w:rPr>
              <w:t>поселок городского типа Актюбинский</w:t>
            </w:r>
          </w:p>
        </w:tc>
        <w:tc>
          <w:tcPr>
            <w:tcW w:w="5022" w:type="dxa"/>
            <w:vAlign w:val="center"/>
          </w:tcPr>
          <w:p w:rsidR="00510603" w:rsidRPr="001F517E" w:rsidRDefault="00510603" w:rsidP="00E656D0">
            <w:pPr>
              <w:pStyle w:val="ConsPlusNormal"/>
              <w:rPr>
                <w:szCs w:val="24"/>
              </w:rPr>
            </w:pPr>
            <w:proofErr w:type="spellStart"/>
            <w:r w:rsidRPr="001F517E">
              <w:rPr>
                <w:szCs w:val="24"/>
              </w:rPr>
              <w:t>Азнакаевский</w:t>
            </w:r>
            <w:proofErr w:type="spellEnd"/>
            <w:r w:rsidRPr="001F517E">
              <w:rPr>
                <w:szCs w:val="24"/>
              </w:rPr>
              <w:t xml:space="preserve"> муниципальный район</w:t>
            </w:r>
          </w:p>
        </w:tc>
      </w:tr>
      <w:tr w:rsidR="00993EB8" w:rsidRPr="001F517E" w:rsidTr="00D42350">
        <w:trPr>
          <w:trHeight w:val="170"/>
        </w:trPr>
        <w:tc>
          <w:tcPr>
            <w:tcW w:w="654" w:type="dxa"/>
            <w:vAlign w:val="center"/>
          </w:tcPr>
          <w:p w:rsidR="00510603" w:rsidRPr="001F517E" w:rsidRDefault="00510603" w:rsidP="00E656D0">
            <w:pPr>
              <w:pStyle w:val="ConsPlusNormal"/>
              <w:jc w:val="center"/>
              <w:rPr>
                <w:szCs w:val="24"/>
              </w:rPr>
            </w:pPr>
            <w:r w:rsidRPr="001F517E">
              <w:rPr>
                <w:szCs w:val="24"/>
              </w:rPr>
              <w:t>3</w:t>
            </w:r>
          </w:p>
        </w:tc>
        <w:tc>
          <w:tcPr>
            <w:tcW w:w="4086" w:type="dxa"/>
            <w:vAlign w:val="center"/>
          </w:tcPr>
          <w:p w:rsidR="00510603" w:rsidRPr="001F517E" w:rsidRDefault="00510603" w:rsidP="00E656D0">
            <w:pPr>
              <w:pStyle w:val="ConsPlusNormal"/>
              <w:rPr>
                <w:szCs w:val="24"/>
              </w:rPr>
            </w:pPr>
            <w:r w:rsidRPr="001F517E">
              <w:rPr>
                <w:szCs w:val="24"/>
              </w:rPr>
              <w:t>поселок городского типа Нижняя Мактама</w:t>
            </w:r>
          </w:p>
        </w:tc>
        <w:tc>
          <w:tcPr>
            <w:tcW w:w="5022" w:type="dxa"/>
            <w:vMerge w:val="restart"/>
            <w:vAlign w:val="center"/>
          </w:tcPr>
          <w:p w:rsidR="00510603" w:rsidRPr="001F517E" w:rsidRDefault="00510603" w:rsidP="00E656D0">
            <w:pPr>
              <w:pStyle w:val="ConsPlusNormal"/>
              <w:rPr>
                <w:szCs w:val="24"/>
              </w:rPr>
            </w:pPr>
            <w:proofErr w:type="spellStart"/>
            <w:r w:rsidRPr="001F517E">
              <w:rPr>
                <w:szCs w:val="24"/>
              </w:rPr>
              <w:t>Альметьевский</w:t>
            </w:r>
            <w:proofErr w:type="spellEnd"/>
            <w:r w:rsidRPr="001F517E">
              <w:rPr>
                <w:szCs w:val="24"/>
              </w:rPr>
              <w:t xml:space="preserve"> муниципальный район</w:t>
            </w:r>
          </w:p>
        </w:tc>
      </w:tr>
      <w:tr w:rsidR="00993EB8" w:rsidRPr="001F517E" w:rsidTr="00D42350">
        <w:trPr>
          <w:trHeight w:val="170"/>
        </w:trPr>
        <w:tc>
          <w:tcPr>
            <w:tcW w:w="654" w:type="dxa"/>
            <w:vAlign w:val="center"/>
          </w:tcPr>
          <w:p w:rsidR="00510603" w:rsidRPr="001F517E" w:rsidRDefault="00510603" w:rsidP="00E656D0">
            <w:pPr>
              <w:pStyle w:val="ConsPlusNormal"/>
              <w:jc w:val="center"/>
              <w:rPr>
                <w:szCs w:val="24"/>
              </w:rPr>
            </w:pPr>
            <w:r w:rsidRPr="001F517E">
              <w:rPr>
                <w:szCs w:val="24"/>
              </w:rPr>
              <w:t>4</w:t>
            </w:r>
          </w:p>
        </w:tc>
        <w:tc>
          <w:tcPr>
            <w:tcW w:w="4086" w:type="dxa"/>
            <w:vAlign w:val="center"/>
          </w:tcPr>
          <w:p w:rsidR="00510603" w:rsidRPr="001F517E" w:rsidRDefault="00510603" w:rsidP="00E656D0">
            <w:pPr>
              <w:pStyle w:val="ConsPlusNormal"/>
              <w:rPr>
                <w:szCs w:val="24"/>
              </w:rPr>
            </w:pPr>
            <w:proofErr w:type="spellStart"/>
            <w:r w:rsidRPr="001F517E">
              <w:rPr>
                <w:szCs w:val="24"/>
              </w:rPr>
              <w:t>Лесно-Калейкинское</w:t>
            </w:r>
            <w:proofErr w:type="spellEnd"/>
            <w:r w:rsidRPr="001F517E">
              <w:rPr>
                <w:szCs w:val="24"/>
              </w:rPr>
              <w:t xml:space="preserve"> сельское поселение</w:t>
            </w:r>
          </w:p>
        </w:tc>
        <w:tc>
          <w:tcPr>
            <w:tcW w:w="5022" w:type="dxa"/>
            <w:vMerge/>
          </w:tcPr>
          <w:p w:rsidR="00510603" w:rsidRPr="001F517E" w:rsidRDefault="00510603" w:rsidP="00E656D0"/>
        </w:tc>
      </w:tr>
      <w:tr w:rsidR="00993EB8" w:rsidRPr="001F517E" w:rsidTr="00D42350">
        <w:trPr>
          <w:trHeight w:val="170"/>
        </w:trPr>
        <w:tc>
          <w:tcPr>
            <w:tcW w:w="654" w:type="dxa"/>
            <w:vAlign w:val="center"/>
          </w:tcPr>
          <w:p w:rsidR="00510603" w:rsidRPr="001F517E" w:rsidRDefault="00510603" w:rsidP="00E656D0">
            <w:pPr>
              <w:pStyle w:val="ConsPlusNormal"/>
              <w:jc w:val="center"/>
              <w:rPr>
                <w:szCs w:val="24"/>
              </w:rPr>
            </w:pPr>
            <w:r w:rsidRPr="001F517E">
              <w:rPr>
                <w:szCs w:val="24"/>
              </w:rPr>
              <w:t>5</w:t>
            </w:r>
          </w:p>
        </w:tc>
        <w:tc>
          <w:tcPr>
            <w:tcW w:w="4086" w:type="dxa"/>
            <w:vAlign w:val="center"/>
          </w:tcPr>
          <w:p w:rsidR="00510603" w:rsidRPr="001F517E" w:rsidRDefault="00510603" w:rsidP="00E656D0">
            <w:pPr>
              <w:pStyle w:val="ConsPlusNormal"/>
              <w:rPr>
                <w:szCs w:val="24"/>
              </w:rPr>
            </w:pPr>
            <w:r w:rsidRPr="001F517E">
              <w:rPr>
                <w:szCs w:val="24"/>
              </w:rPr>
              <w:t>Русско-</w:t>
            </w:r>
            <w:proofErr w:type="spellStart"/>
            <w:r w:rsidRPr="001F517E">
              <w:rPr>
                <w:szCs w:val="24"/>
              </w:rPr>
              <w:t>Акташское</w:t>
            </w:r>
            <w:proofErr w:type="spellEnd"/>
            <w:r w:rsidRPr="001F517E">
              <w:rPr>
                <w:szCs w:val="24"/>
              </w:rPr>
              <w:t xml:space="preserve"> сельское поселение</w:t>
            </w:r>
          </w:p>
        </w:tc>
        <w:tc>
          <w:tcPr>
            <w:tcW w:w="5022" w:type="dxa"/>
            <w:vMerge/>
          </w:tcPr>
          <w:p w:rsidR="00510603" w:rsidRPr="001F517E" w:rsidRDefault="00510603" w:rsidP="00E656D0"/>
        </w:tc>
      </w:tr>
      <w:tr w:rsidR="00993EB8" w:rsidRPr="001F517E" w:rsidTr="00D42350">
        <w:trPr>
          <w:trHeight w:val="170"/>
        </w:trPr>
        <w:tc>
          <w:tcPr>
            <w:tcW w:w="654" w:type="dxa"/>
            <w:vAlign w:val="center"/>
          </w:tcPr>
          <w:p w:rsidR="00510603" w:rsidRPr="001F517E" w:rsidRDefault="00510603" w:rsidP="00E656D0">
            <w:pPr>
              <w:pStyle w:val="ConsPlusNormal"/>
              <w:jc w:val="center"/>
              <w:rPr>
                <w:szCs w:val="24"/>
              </w:rPr>
            </w:pPr>
            <w:r w:rsidRPr="001F517E">
              <w:rPr>
                <w:szCs w:val="24"/>
              </w:rPr>
              <w:t>6</w:t>
            </w:r>
          </w:p>
        </w:tc>
        <w:tc>
          <w:tcPr>
            <w:tcW w:w="4086" w:type="dxa"/>
            <w:vAlign w:val="center"/>
          </w:tcPr>
          <w:p w:rsidR="00510603" w:rsidRPr="001F517E" w:rsidRDefault="00510603" w:rsidP="00E656D0">
            <w:pPr>
              <w:pStyle w:val="ConsPlusNormal"/>
              <w:rPr>
                <w:szCs w:val="24"/>
              </w:rPr>
            </w:pPr>
            <w:proofErr w:type="spellStart"/>
            <w:r w:rsidRPr="001F517E">
              <w:rPr>
                <w:szCs w:val="24"/>
              </w:rPr>
              <w:t>Новокинерское</w:t>
            </w:r>
            <w:proofErr w:type="spellEnd"/>
            <w:r w:rsidRPr="001F517E">
              <w:rPr>
                <w:szCs w:val="24"/>
              </w:rPr>
              <w:t xml:space="preserve"> сельское поселение</w:t>
            </w:r>
          </w:p>
        </w:tc>
        <w:tc>
          <w:tcPr>
            <w:tcW w:w="5022" w:type="dxa"/>
            <w:vMerge w:val="restart"/>
            <w:vAlign w:val="center"/>
          </w:tcPr>
          <w:p w:rsidR="00510603" w:rsidRPr="001F517E" w:rsidRDefault="00510603" w:rsidP="00E656D0">
            <w:pPr>
              <w:pStyle w:val="ConsPlusNormal"/>
              <w:rPr>
                <w:szCs w:val="24"/>
              </w:rPr>
            </w:pPr>
            <w:r w:rsidRPr="001F517E">
              <w:rPr>
                <w:szCs w:val="24"/>
              </w:rPr>
              <w:t>Арский муниципальный район</w:t>
            </w:r>
          </w:p>
        </w:tc>
      </w:tr>
      <w:tr w:rsidR="00993EB8" w:rsidRPr="001F517E" w:rsidTr="00D42350">
        <w:trPr>
          <w:trHeight w:val="170"/>
        </w:trPr>
        <w:tc>
          <w:tcPr>
            <w:tcW w:w="654" w:type="dxa"/>
            <w:vAlign w:val="center"/>
          </w:tcPr>
          <w:p w:rsidR="00510603" w:rsidRPr="001F517E" w:rsidRDefault="00510603" w:rsidP="00E656D0">
            <w:pPr>
              <w:pStyle w:val="ConsPlusNormal"/>
              <w:jc w:val="center"/>
              <w:rPr>
                <w:szCs w:val="24"/>
              </w:rPr>
            </w:pPr>
            <w:r w:rsidRPr="001F517E">
              <w:rPr>
                <w:szCs w:val="24"/>
              </w:rPr>
              <w:t>7</w:t>
            </w:r>
          </w:p>
        </w:tc>
        <w:tc>
          <w:tcPr>
            <w:tcW w:w="4086" w:type="dxa"/>
            <w:vAlign w:val="center"/>
          </w:tcPr>
          <w:p w:rsidR="00510603" w:rsidRPr="001F517E" w:rsidRDefault="00510603" w:rsidP="00E656D0">
            <w:pPr>
              <w:pStyle w:val="ConsPlusNormal"/>
              <w:rPr>
                <w:szCs w:val="24"/>
              </w:rPr>
            </w:pPr>
            <w:proofErr w:type="spellStart"/>
            <w:r w:rsidRPr="001F517E">
              <w:rPr>
                <w:szCs w:val="24"/>
              </w:rPr>
              <w:t>Сизинское</w:t>
            </w:r>
            <w:proofErr w:type="spellEnd"/>
            <w:r w:rsidRPr="001F517E">
              <w:rPr>
                <w:szCs w:val="24"/>
              </w:rPr>
              <w:t xml:space="preserve"> сельское поселение</w:t>
            </w:r>
          </w:p>
        </w:tc>
        <w:tc>
          <w:tcPr>
            <w:tcW w:w="5022" w:type="dxa"/>
            <w:vMerge/>
          </w:tcPr>
          <w:p w:rsidR="00510603" w:rsidRPr="001F517E" w:rsidRDefault="00510603" w:rsidP="00E656D0"/>
        </w:tc>
      </w:tr>
      <w:tr w:rsidR="00993EB8" w:rsidRPr="001F517E" w:rsidTr="00D42350">
        <w:trPr>
          <w:trHeight w:val="170"/>
        </w:trPr>
        <w:tc>
          <w:tcPr>
            <w:tcW w:w="654" w:type="dxa"/>
            <w:vAlign w:val="center"/>
          </w:tcPr>
          <w:p w:rsidR="00510603" w:rsidRPr="001F517E" w:rsidRDefault="00510603" w:rsidP="00E656D0">
            <w:pPr>
              <w:pStyle w:val="ConsPlusNormal"/>
              <w:jc w:val="center"/>
              <w:rPr>
                <w:szCs w:val="24"/>
              </w:rPr>
            </w:pPr>
            <w:r w:rsidRPr="001F517E">
              <w:rPr>
                <w:szCs w:val="24"/>
              </w:rPr>
              <w:t>8</w:t>
            </w:r>
          </w:p>
        </w:tc>
        <w:tc>
          <w:tcPr>
            <w:tcW w:w="4086" w:type="dxa"/>
            <w:vAlign w:val="center"/>
          </w:tcPr>
          <w:p w:rsidR="00510603" w:rsidRPr="001F517E" w:rsidRDefault="00510603" w:rsidP="00E656D0">
            <w:pPr>
              <w:pStyle w:val="ConsPlusNormal"/>
              <w:rPr>
                <w:szCs w:val="24"/>
              </w:rPr>
            </w:pPr>
            <w:proofErr w:type="spellStart"/>
            <w:r w:rsidRPr="001F517E">
              <w:rPr>
                <w:szCs w:val="24"/>
              </w:rPr>
              <w:t>Старокырлайское</w:t>
            </w:r>
            <w:proofErr w:type="spellEnd"/>
            <w:r w:rsidRPr="001F517E">
              <w:rPr>
                <w:szCs w:val="24"/>
              </w:rPr>
              <w:t xml:space="preserve"> сельское поселение</w:t>
            </w:r>
          </w:p>
        </w:tc>
        <w:tc>
          <w:tcPr>
            <w:tcW w:w="5022" w:type="dxa"/>
            <w:vMerge/>
          </w:tcPr>
          <w:p w:rsidR="00510603" w:rsidRPr="001F517E" w:rsidRDefault="00510603" w:rsidP="00E656D0"/>
        </w:tc>
      </w:tr>
      <w:tr w:rsidR="00993EB8" w:rsidRPr="001F517E" w:rsidTr="00D42350">
        <w:trPr>
          <w:trHeight w:val="170"/>
        </w:trPr>
        <w:tc>
          <w:tcPr>
            <w:tcW w:w="654" w:type="dxa"/>
            <w:vAlign w:val="center"/>
          </w:tcPr>
          <w:p w:rsidR="00510603" w:rsidRPr="001F517E" w:rsidRDefault="00510603" w:rsidP="00E656D0">
            <w:pPr>
              <w:pStyle w:val="ConsPlusNormal"/>
              <w:jc w:val="center"/>
              <w:rPr>
                <w:szCs w:val="24"/>
              </w:rPr>
            </w:pPr>
            <w:r w:rsidRPr="001F517E">
              <w:rPr>
                <w:szCs w:val="24"/>
              </w:rPr>
              <w:t>9</w:t>
            </w:r>
          </w:p>
        </w:tc>
        <w:tc>
          <w:tcPr>
            <w:tcW w:w="4086" w:type="dxa"/>
            <w:vAlign w:val="center"/>
          </w:tcPr>
          <w:p w:rsidR="00510603" w:rsidRPr="001F517E" w:rsidRDefault="00510603" w:rsidP="00E656D0">
            <w:pPr>
              <w:pStyle w:val="ConsPlusNormal"/>
              <w:rPr>
                <w:szCs w:val="24"/>
              </w:rPr>
            </w:pPr>
            <w:proofErr w:type="spellStart"/>
            <w:r w:rsidRPr="001F517E">
              <w:rPr>
                <w:szCs w:val="24"/>
              </w:rPr>
              <w:t>Ташкичинское</w:t>
            </w:r>
            <w:proofErr w:type="spellEnd"/>
            <w:r w:rsidRPr="001F517E">
              <w:rPr>
                <w:szCs w:val="24"/>
              </w:rPr>
              <w:t xml:space="preserve"> сельское поселение</w:t>
            </w:r>
          </w:p>
        </w:tc>
        <w:tc>
          <w:tcPr>
            <w:tcW w:w="5022" w:type="dxa"/>
            <w:vMerge/>
          </w:tcPr>
          <w:p w:rsidR="00510603" w:rsidRPr="001F517E" w:rsidRDefault="00510603" w:rsidP="00E656D0"/>
        </w:tc>
      </w:tr>
      <w:tr w:rsidR="00993EB8" w:rsidRPr="001F517E" w:rsidTr="00D42350">
        <w:trPr>
          <w:trHeight w:val="170"/>
        </w:trPr>
        <w:tc>
          <w:tcPr>
            <w:tcW w:w="654" w:type="dxa"/>
            <w:vAlign w:val="center"/>
          </w:tcPr>
          <w:p w:rsidR="00510603" w:rsidRPr="001F517E" w:rsidRDefault="00510603" w:rsidP="00E656D0">
            <w:pPr>
              <w:pStyle w:val="ConsPlusNormal"/>
              <w:jc w:val="center"/>
              <w:rPr>
                <w:szCs w:val="24"/>
              </w:rPr>
            </w:pPr>
            <w:r w:rsidRPr="001F517E">
              <w:rPr>
                <w:szCs w:val="24"/>
              </w:rPr>
              <w:t>10</w:t>
            </w:r>
          </w:p>
        </w:tc>
        <w:tc>
          <w:tcPr>
            <w:tcW w:w="4086" w:type="dxa"/>
            <w:vAlign w:val="center"/>
          </w:tcPr>
          <w:p w:rsidR="00510603" w:rsidRPr="001F517E" w:rsidRDefault="00510603" w:rsidP="00E656D0">
            <w:pPr>
              <w:pStyle w:val="ConsPlusNormal"/>
              <w:rPr>
                <w:szCs w:val="24"/>
              </w:rPr>
            </w:pPr>
            <w:proofErr w:type="spellStart"/>
            <w:r w:rsidRPr="001F517E">
              <w:rPr>
                <w:szCs w:val="24"/>
              </w:rPr>
              <w:t>Урнякское</w:t>
            </w:r>
            <w:proofErr w:type="spellEnd"/>
            <w:r w:rsidRPr="001F517E">
              <w:rPr>
                <w:szCs w:val="24"/>
              </w:rPr>
              <w:t xml:space="preserve"> сельское поселение</w:t>
            </w:r>
          </w:p>
        </w:tc>
        <w:tc>
          <w:tcPr>
            <w:tcW w:w="5022" w:type="dxa"/>
            <w:vMerge/>
          </w:tcPr>
          <w:p w:rsidR="00510603" w:rsidRPr="001F517E" w:rsidRDefault="00510603" w:rsidP="00E656D0"/>
        </w:tc>
      </w:tr>
      <w:tr w:rsidR="00993EB8" w:rsidRPr="001F517E" w:rsidTr="00D42350">
        <w:trPr>
          <w:trHeight w:val="170"/>
        </w:trPr>
        <w:tc>
          <w:tcPr>
            <w:tcW w:w="654" w:type="dxa"/>
            <w:vAlign w:val="center"/>
          </w:tcPr>
          <w:p w:rsidR="00510603" w:rsidRPr="001F517E" w:rsidRDefault="00510603" w:rsidP="00E656D0">
            <w:pPr>
              <w:pStyle w:val="ConsPlusNormal"/>
              <w:jc w:val="center"/>
              <w:rPr>
                <w:szCs w:val="24"/>
              </w:rPr>
            </w:pPr>
            <w:r w:rsidRPr="001F517E">
              <w:rPr>
                <w:szCs w:val="24"/>
              </w:rPr>
              <w:t>11</w:t>
            </w:r>
          </w:p>
        </w:tc>
        <w:tc>
          <w:tcPr>
            <w:tcW w:w="4086" w:type="dxa"/>
            <w:vAlign w:val="center"/>
          </w:tcPr>
          <w:p w:rsidR="00510603" w:rsidRPr="001F517E" w:rsidRDefault="00510603" w:rsidP="00E656D0">
            <w:pPr>
              <w:pStyle w:val="ConsPlusNormal"/>
              <w:rPr>
                <w:szCs w:val="24"/>
              </w:rPr>
            </w:pPr>
            <w:proofErr w:type="spellStart"/>
            <w:r w:rsidRPr="001F517E">
              <w:rPr>
                <w:szCs w:val="24"/>
              </w:rPr>
              <w:t>Шушмабашское</w:t>
            </w:r>
            <w:proofErr w:type="spellEnd"/>
            <w:r w:rsidRPr="001F517E">
              <w:rPr>
                <w:szCs w:val="24"/>
              </w:rPr>
              <w:t xml:space="preserve"> сельское поселение</w:t>
            </w:r>
          </w:p>
        </w:tc>
        <w:tc>
          <w:tcPr>
            <w:tcW w:w="5022" w:type="dxa"/>
            <w:vMerge/>
          </w:tcPr>
          <w:p w:rsidR="00510603" w:rsidRPr="001F517E" w:rsidRDefault="00510603" w:rsidP="00E656D0"/>
        </w:tc>
      </w:tr>
      <w:tr w:rsidR="00993EB8" w:rsidRPr="001F517E" w:rsidTr="00D42350">
        <w:trPr>
          <w:trHeight w:val="170"/>
        </w:trPr>
        <w:tc>
          <w:tcPr>
            <w:tcW w:w="654" w:type="dxa"/>
            <w:vAlign w:val="center"/>
          </w:tcPr>
          <w:p w:rsidR="00510603" w:rsidRPr="001F517E" w:rsidRDefault="00510603" w:rsidP="00E656D0">
            <w:pPr>
              <w:pStyle w:val="ConsPlusNormal"/>
              <w:jc w:val="center"/>
              <w:rPr>
                <w:szCs w:val="24"/>
              </w:rPr>
            </w:pPr>
            <w:r w:rsidRPr="001F517E">
              <w:rPr>
                <w:szCs w:val="24"/>
              </w:rPr>
              <w:t>12</w:t>
            </w:r>
          </w:p>
        </w:tc>
        <w:tc>
          <w:tcPr>
            <w:tcW w:w="4086" w:type="dxa"/>
            <w:vAlign w:val="center"/>
          </w:tcPr>
          <w:p w:rsidR="00510603" w:rsidRPr="001F517E" w:rsidRDefault="00510603" w:rsidP="00E656D0">
            <w:pPr>
              <w:pStyle w:val="ConsPlusNormal"/>
              <w:rPr>
                <w:szCs w:val="24"/>
              </w:rPr>
            </w:pPr>
            <w:r w:rsidRPr="001F517E">
              <w:rPr>
                <w:szCs w:val="24"/>
              </w:rPr>
              <w:t>поселок городского типа Карабаш</w:t>
            </w:r>
          </w:p>
        </w:tc>
        <w:tc>
          <w:tcPr>
            <w:tcW w:w="5022" w:type="dxa"/>
            <w:vMerge w:val="restart"/>
            <w:vAlign w:val="center"/>
          </w:tcPr>
          <w:p w:rsidR="00510603" w:rsidRPr="001F517E" w:rsidRDefault="00510603" w:rsidP="00E656D0">
            <w:pPr>
              <w:pStyle w:val="ConsPlusNormal"/>
              <w:rPr>
                <w:szCs w:val="24"/>
              </w:rPr>
            </w:pPr>
            <w:proofErr w:type="spellStart"/>
            <w:r w:rsidRPr="001F517E">
              <w:rPr>
                <w:szCs w:val="24"/>
              </w:rPr>
              <w:t>Бугульминский</w:t>
            </w:r>
            <w:proofErr w:type="spellEnd"/>
            <w:r w:rsidRPr="001F517E">
              <w:rPr>
                <w:szCs w:val="24"/>
              </w:rPr>
              <w:t xml:space="preserve"> муниципальный район</w:t>
            </w:r>
          </w:p>
        </w:tc>
      </w:tr>
      <w:tr w:rsidR="00993EB8" w:rsidRPr="001F517E" w:rsidTr="00D42350">
        <w:trPr>
          <w:trHeight w:val="170"/>
        </w:trPr>
        <w:tc>
          <w:tcPr>
            <w:tcW w:w="654" w:type="dxa"/>
            <w:vAlign w:val="center"/>
          </w:tcPr>
          <w:p w:rsidR="00510603" w:rsidRPr="001F517E" w:rsidRDefault="00510603" w:rsidP="00E656D0">
            <w:pPr>
              <w:pStyle w:val="ConsPlusNormal"/>
              <w:jc w:val="center"/>
              <w:rPr>
                <w:szCs w:val="24"/>
              </w:rPr>
            </w:pPr>
            <w:r w:rsidRPr="001F517E">
              <w:rPr>
                <w:szCs w:val="24"/>
              </w:rPr>
              <w:t>13</w:t>
            </w:r>
          </w:p>
        </w:tc>
        <w:tc>
          <w:tcPr>
            <w:tcW w:w="4086" w:type="dxa"/>
            <w:vAlign w:val="center"/>
          </w:tcPr>
          <w:p w:rsidR="00510603" w:rsidRPr="001F517E" w:rsidRDefault="00510603" w:rsidP="00E656D0">
            <w:pPr>
              <w:pStyle w:val="ConsPlusNormal"/>
              <w:rPr>
                <w:szCs w:val="24"/>
              </w:rPr>
            </w:pPr>
            <w:r w:rsidRPr="001F517E">
              <w:rPr>
                <w:szCs w:val="24"/>
              </w:rPr>
              <w:t>Березовское сельское поселение</w:t>
            </w:r>
          </w:p>
        </w:tc>
        <w:tc>
          <w:tcPr>
            <w:tcW w:w="5022" w:type="dxa"/>
            <w:vMerge/>
          </w:tcPr>
          <w:p w:rsidR="00510603" w:rsidRPr="001F517E" w:rsidRDefault="00510603" w:rsidP="00E656D0"/>
        </w:tc>
      </w:tr>
      <w:tr w:rsidR="00993EB8" w:rsidRPr="001F517E" w:rsidTr="00D42350">
        <w:trPr>
          <w:trHeight w:val="170"/>
        </w:trPr>
        <w:tc>
          <w:tcPr>
            <w:tcW w:w="654" w:type="dxa"/>
            <w:vAlign w:val="center"/>
          </w:tcPr>
          <w:p w:rsidR="00510603" w:rsidRPr="001F517E" w:rsidRDefault="00510603" w:rsidP="00E656D0">
            <w:pPr>
              <w:pStyle w:val="ConsPlusNormal"/>
              <w:jc w:val="center"/>
              <w:rPr>
                <w:szCs w:val="24"/>
              </w:rPr>
            </w:pPr>
            <w:r w:rsidRPr="001F517E">
              <w:rPr>
                <w:szCs w:val="24"/>
              </w:rPr>
              <w:t>14</w:t>
            </w:r>
          </w:p>
        </w:tc>
        <w:tc>
          <w:tcPr>
            <w:tcW w:w="4086" w:type="dxa"/>
            <w:vAlign w:val="center"/>
          </w:tcPr>
          <w:p w:rsidR="00510603" w:rsidRPr="001F517E" w:rsidRDefault="00510603" w:rsidP="00E656D0">
            <w:pPr>
              <w:pStyle w:val="ConsPlusNormal"/>
              <w:rPr>
                <w:szCs w:val="24"/>
              </w:rPr>
            </w:pPr>
            <w:proofErr w:type="spellStart"/>
            <w:r w:rsidRPr="001F517E">
              <w:rPr>
                <w:szCs w:val="24"/>
              </w:rPr>
              <w:t>Малобугульминское</w:t>
            </w:r>
            <w:proofErr w:type="spellEnd"/>
            <w:r w:rsidRPr="001F517E">
              <w:rPr>
                <w:szCs w:val="24"/>
              </w:rPr>
              <w:t xml:space="preserve"> сельское поселение</w:t>
            </w:r>
          </w:p>
        </w:tc>
        <w:tc>
          <w:tcPr>
            <w:tcW w:w="5022" w:type="dxa"/>
            <w:vMerge/>
          </w:tcPr>
          <w:p w:rsidR="00510603" w:rsidRPr="001F517E" w:rsidRDefault="00510603" w:rsidP="00E656D0"/>
        </w:tc>
      </w:tr>
      <w:tr w:rsidR="00993EB8" w:rsidRPr="001F517E" w:rsidTr="00D42350">
        <w:trPr>
          <w:trHeight w:val="170"/>
        </w:trPr>
        <w:tc>
          <w:tcPr>
            <w:tcW w:w="654" w:type="dxa"/>
            <w:vAlign w:val="center"/>
          </w:tcPr>
          <w:p w:rsidR="00510603" w:rsidRPr="001F517E" w:rsidRDefault="00510603" w:rsidP="00E656D0">
            <w:pPr>
              <w:pStyle w:val="ConsPlusNormal"/>
              <w:jc w:val="center"/>
              <w:rPr>
                <w:szCs w:val="24"/>
              </w:rPr>
            </w:pPr>
            <w:r w:rsidRPr="001F517E">
              <w:rPr>
                <w:szCs w:val="24"/>
              </w:rPr>
              <w:t>15</w:t>
            </w:r>
          </w:p>
        </w:tc>
        <w:tc>
          <w:tcPr>
            <w:tcW w:w="4086" w:type="dxa"/>
            <w:vAlign w:val="center"/>
          </w:tcPr>
          <w:p w:rsidR="00510603" w:rsidRPr="001F517E" w:rsidRDefault="00510603" w:rsidP="00E656D0">
            <w:pPr>
              <w:pStyle w:val="ConsPlusNormal"/>
              <w:rPr>
                <w:szCs w:val="24"/>
              </w:rPr>
            </w:pPr>
            <w:proofErr w:type="spellStart"/>
            <w:r w:rsidRPr="001F517E">
              <w:rPr>
                <w:szCs w:val="24"/>
              </w:rPr>
              <w:t>Подгорненское</w:t>
            </w:r>
            <w:proofErr w:type="spellEnd"/>
            <w:r w:rsidRPr="001F517E">
              <w:rPr>
                <w:szCs w:val="24"/>
              </w:rPr>
              <w:t xml:space="preserve"> сельское поселение</w:t>
            </w:r>
          </w:p>
        </w:tc>
        <w:tc>
          <w:tcPr>
            <w:tcW w:w="5022" w:type="dxa"/>
            <w:vMerge/>
          </w:tcPr>
          <w:p w:rsidR="00510603" w:rsidRPr="001F517E" w:rsidRDefault="00510603" w:rsidP="00E656D0"/>
        </w:tc>
      </w:tr>
      <w:tr w:rsidR="00993EB8" w:rsidRPr="001F517E" w:rsidTr="00D42350">
        <w:trPr>
          <w:trHeight w:val="170"/>
        </w:trPr>
        <w:tc>
          <w:tcPr>
            <w:tcW w:w="654" w:type="dxa"/>
            <w:vAlign w:val="center"/>
          </w:tcPr>
          <w:p w:rsidR="00510603" w:rsidRPr="001F517E" w:rsidRDefault="00510603" w:rsidP="00E656D0">
            <w:pPr>
              <w:pStyle w:val="ConsPlusNormal"/>
              <w:jc w:val="center"/>
              <w:rPr>
                <w:szCs w:val="24"/>
              </w:rPr>
            </w:pPr>
            <w:r w:rsidRPr="001F517E">
              <w:rPr>
                <w:szCs w:val="24"/>
              </w:rPr>
              <w:t>16</w:t>
            </w:r>
          </w:p>
        </w:tc>
        <w:tc>
          <w:tcPr>
            <w:tcW w:w="4086" w:type="dxa"/>
            <w:vAlign w:val="center"/>
          </w:tcPr>
          <w:p w:rsidR="00510603" w:rsidRPr="001F517E" w:rsidRDefault="00510603" w:rsidP="00E656D0">
            <w:pPr>
              <w:pStyle w:val="ConsPlusNormal"/>
              <w:rPr>
                <w:szCs w:val="24"/>
              </w:rPr>
            </w:pPr>
            <w:r w:rsidRPr="001F517E">
              <w:rPr>
                <w:szCs w:val="24"/>
              </w:rPr>
              <w:t xml:space="preserve">город </w:t>
            </w:r>
            <w:proofErr w:type="spellStart"/>
            <w:r w:rsidRPr="001F517E">
              <w:rPr>
                <w:szCs w:val="24"/>
              </w:rPr>
              <w:t>Иннополис</w:t>
            </w:r>
            <w:proofErr w:type="spellEnd"/>
          </w:p>
        </w:tc>
        <w:tc>
          <w:tcPr>
            <w:tcW w:w="5022" w:type="dxa"/>
            <w:vAlign w:val="center"/>
          </w:tcPr>
          <w:p w:rsidR="00510603" w:rsidRPr="001F517E" w:rsidRDefault="00510603" w:rsidP="00E656D0">
            <w:pPr>
              <w:pStyle w:val="ConsPlusNormal"/>
              <w:rPr>
                <w:szCs w:val="24"/>
              </w:rPr>
            </w:pPr>
            <w:proofErr w:type="spellStart"/>
            <w:r w:rsidRPr="001F517E">
              <w:rPr>
                <w:szCs w:val="24"/>
              </w:rPr>
              <w:t>Верхнеуслонский</w:t>
            </w:r>
            <w:proofErr w:type="spellEnd"/>
            <w:r w:rsidRPr="001F517E">
              <w:rPr>
                <w:szCs w:val="24"/>
              </w:rPr>
              <w:t xml:space="preserve"> муниципальный район</w:t>
            </w:r>
          </w:p>
        </w:tc>
      </w:tr>
      <w:tr w:rsidR="00993EB8" w:rsidRPr="001F517E" w:rsidTr="00D42350">
        <w:trPr>
          <w:trHeight w:val="170"/>
        </w:trPr>
        <w:tc>
          <w:tcPr>
            <w:tcW w:w="654" w:type="dxa"/>
            <w:vAlign w:val="center"/>
          </w:tcPr>
          <w:p w:rsidR="00510603" w:rsidRPr="001F517E" w:rsidRDefault="00510603" w:rsidP="00E656D0">
            <w:pPr>
              <w:pStyle w:val="ConsPlusNormal"/>
              <w:jc w:val="center"/>
              <w:rPr>
                <w:szCs w:val="24"/>
              </w:rPr>
            </w:pPr>
            <w:r w:rsidRPr="001F517E">
              <w:rPr>
                <w:szCs w:val="24"/>
              </w:rPr>
              <w:t>17</w:t>
            </w:r>
          </w:p>
        </w:tc>
        <w:tc>
          <w:tcPr>
            <w:tcW w:w="4086" w:type="dxa"/>
            <w:vAlign w:val="center"/>
          </w:tcPr>
          <w:p w:rsidR="00510603" w:rsidRPr="001F517E" w:rsidRDefault="00510603" w:rsidP="00E656D0">
            <w:pPr>
              <w:pStyle w:val="ConsPlusNormal"/>
              <w:rPr>
                <w:szCs w:val="24"/>
              </w:rPr>
            </w:pPr>
            <w:proofErr w:type="spellStart"/>
            <w:r w:rsidRPr="001F517E">
              <w:rPr>
                <w:szCs w:val="24"/>
              </w:rPr>
              <w:t>Бирюлинское</w:t>
            </w:r>
            <w:proofErr w:type="spellEnd"/>
            <w:r w:rsidRPr="001F517E">
              <w:rPr>
                <w:szCs w:val="24"/>
              </w:rPr>
              <w:t xml:space="preserve"> сельское поселение</w:t>
            </w:r>
          </w:p>
        </w:tc>
        <w:tc>
          <w:tcPr>
            <w:tcW w:w="5022" w:type="dxa"/>
            <w:vMerge w:val="restart"/>
            <w:vAlign w:val="center"/>
          </w:tcPr>
          <w:p w:rsidR="00510603" w:rsidRPr="001F517E" w:rsidRDefault="00510603" w:rsidP="00E656D0">
            <w:pPr>
              <w:pStyle w:val="ConsPlusNormal"/>
              <w:rPr>
                <w:szCs w:val="24"/>
              </w:rPr>
            </w:pPr>
            <w:r w:rsidRPr="001F517E">
              <w:rPr>
                <w:szCs w:val="24"/>
              </w:rPr>
              <w:t>Высокогорский муниципальный район</w:t>
            </w:r>
          </w:p>
        </w:tc>
      </w:tr>
      <w:tr w:rsidR="00993EB8" w:rsidRPr="001F517E" w:rsidTr="00D42350">
        <w:trPr>
          <w:trHeight w:val="170"/>
        </w:trPr>
        <w:tc>
          <w:tcPr>
            <w:tcW w:w="654" w:type="dxa"/>
            <w:vAlign w:val="center"/>
          </w:tcPr>
          <w:p w:rsidR="00510603" w:rsidRPr="001F517E" w:rsidRDefault="00510603" w:rsidP="00E656D0">
            <w:pPr>
              <w:pStyle w:val="ConsPlusNormal"/>
              <w:jc w:val="center"/>
              <w:rPr>
                <w:szCs w:val="24"/>
              </w:rPr>
            </w:pPr>
            <w:r w:rsidRPr="001F517E">
              <w:rPr>
                <w:szCs w:val="24"/>
              </w:rPr>
              <w:lastRenderedPageBreak/>
              <w:t>18</w:t>
            </w:r>
          </w:p>
        </w:tc>
        <w:tc>
          <w:tcPr>
            <w:tcW w:w="4086" w:type="dxa"/>
            <w:vAlign w:val="center"/>
          </w:tcPr>
          <w:p w:rsidR="00510603" w:rsidRPr="001F517E" w:rsidRDefault="00510603" w:rsidP="00E656D0">
            <w:pPr>
              <w:pStyle w:val="ConsPlusNormal"/>
              <w:rPr>
                <w:szCs w:val="24"/>
              </w:rPr>
            </w:pPr>
            <w:proofErr w:type="spellStart"/>
            <w:r w:rsidRPr="001F517E">
              <w:rPr>
                <w:szCs w:val="24"/>
              </w:rPr>
              <w:t>Дубъязское</w:t>
            </w:r>
            <w:proofErr w:type="spellEnd"/>
            <w:r w:rsidRPr="001F517E">
              <w:rPr>
                <w:szCs w:val="24"/>
              </w:rPr>
              <w:t xml:space="preserve"> сельское поселение</w:t>
            </w:r>
          </w:p>
        </w:tc>
        <w:tc>
          <w:tcPr>
            <w:tcW w:w="5022" w:type="dxa"/>
            <w:vMerge/>
          </w:tcPr>
          <w:p w:rsidR="00510603" w:rsidRPr="001F517E" w:rsidRDefault="00510603" w:rsidP="00E656D0"/>
        </w:tc>
      </w:tr>
      <w:tr w:rsidR="00993EB8" w:rsidRPr="001F517E" w:rsidTr="00D42350">
        <w:trPr>
          <w:trHeight w:val="170"/>
        </w:trPr>
        <w:tc>
          <w:tcPr>
            <w:tcW w:w="654" w:type="dxa"/>
            <w:vAlign w:val="center"/>
          </w:tcPr>
          <w:p w:rsidR="00510603" w:rsidRPr="001F517E" w:rsidRDefault="00510603" w:rsidP="00E656D0">
            <w:pPr>
              <w:pStyle w:val="ConsPlusNormal"/>
              <w:jc w:val="center"/>
              <w:rPr>
                <w:szCs w:val="24"/>
              </w:rPr>
            </w:pPr>
            <w:r w:rsidRPr="001F517E">
              <w:rPr>
                <w:szCs w:val="24"/>
              </w:rPr>
              <w:t>19</w:t>
            </w:r>
          </w:p>
        </w:tc>
        <w:tc>
          <w:tcPr>
            <w:tcW w:w="4086" w:type="dxa"/>
            <w:vAlign w:val="center"/>
          </w:tcPr>
          <w:p w:rsidR="00510603" w:rsidRPr="001F517E" w:rsidRDefault="00510603" w:rsidP="00E656D0">
            <w:pPr>
              <w:pStyle w:val="ConsPlusNormal"/>
              <w:rPr>
                <w:szCs w:val="24"/>
              </w:rPr>
            </w:pPr>
            <w:proofErr w:type="spellStart"/>
            <w:r w:rsidRPr="001F517E">
              <w:rPr>
                <w:szCs w:val="24"/>
              </w:rPr>
              <w:t>Усадское</w:t>
            </w:r>
            <w:proofErr w:type="spellEnd"/>
            <w:r w:rsidRPr="001F517E">
              <w:rPr>
                <w:szCs w:val="24"/>
              </w:rPr>
              <w:t xml:space="preserve"> сельское поселение</w:t>
            </w:r>
          </w:p>
        </w:tc>
        <w:tc>
          <w:tcPr>
            <w:tcW w:w="5022" w:type="dxa"/>
            <w:vMerge/>
          </w:tcPr>
          <w:p w:rsidR="00510603" w:rsidRPr="001F517E" w:rsidRDefault="00510603" w:rsidP="00E656D0"/>
        </w:tc>
      </w:tr>
      <w:tr w:rsidR="00993EB8" w:rsidRPr="001F517E" w:rsidTr="00D42350">
        <w:trPr>
          <w:trHeight w:val="170"/>
        </w:trPr>
        <w:tc>
          <w:tcPr>
            <w:tcW w:w="654" w:type="dxa"/>
            <w:vAlign w:val="center"/>
          </w:tcPr>
          <w:p w:rsidR="00510603" w:rsidRPr="001F517E" w:rsidRDefault="00510603" w:rsidP="00E656D0">
            <w:pPr>
              <w:pStyle w:val="ConsPlusNormal"/>
              <w:jc w:val="center"/>
              <w:rPr>
                <w:szCs w:val="24"/>
              </w:rPr>
            </w:pPr>
            <w:r w:rsidRPr="001F517E">
              <w:rPr>
                <w:szCs w:val="24"/>
              </w:rPr>
              <w:t>20</w:t>
            </w:r>
          </w:p>
        </w:tc>
        <w:tc>
          <w:tcPr>
            <w:tcW w:w="4086" w:type="dxa"/>
            <w:vAlign w:val="center"/>
          </w:tcPr>
          <w:p w:rsidR="00510603" w:rsidRPr="001F517E" w:rsidRDefault="00510603" w:rsidP="00E656D0">
            <w:pPr>
              <w:pStyle w:val="ConsPlusNormal"/>
              <w:rPr>
                <w:szCs w:val="24"/>
              </w:rPr>
            </w:pPr>
            <w:proofErr w:type="spellStart"/>
            <w:r w:rsidRPr="001F517E">
              <w:rPr>
                <w:szCs w:val="24"/>
              </w:rPr>
              <w:t>Танайское</w:t>
            </w:r>
            <w:proofErr w:type="spellEnd"/>
            <w:r w:rsidRPr="001F517E">
              <w:rPr>
                <w:szCs w:val="24"/>
              </w:rPr>
              <w:t xml:space="preserve"> сельское поселение</w:t>
            </w:r>
          </w:p>
        </w:tc>
        <w:tc>
          <w:tcPr>
            <w:tcW w:w="5022" w:type="dxa"/>
            <w:vAlign w:val="center"/>
          </w:tcPr>
          <w:p w:rsidR="00510603" w:rsidRPr="001F517E" w:rsidRDefault="00510603" w:rsidP="00E656D0">
            <w:pPr>
              <w:pStyle w:val="ConsPlusNormal"/>
              <w:rPr>
                <w:szCs w:val="24"/>
              </w:rPr>
            </w:pPr>
            <w:proofErr w:type="spellStart"/>
            <w:r w:rsidRPr="001F517E">
              <w:rPr>
                <w:szCs w:val="24"/>
              </w:rPr>
              <w:t>Елабужский</w:t>
            </w:r>
            <w:proofErr w:type="spellEnd"/>
            <w:r w:rsidRPr="001F517E">
              <w:rPr>
                <w:szCs w:val="24"/>
              </w:rPr>
              <w:t xml:space="preserve"> муниципальный район</w:t>
            </w:r>
          </w:p>
        </w:tc>
      </w:tr>
      <w:tr w:rsidR="00993EB8" w:rsidRPr="001F517E" w:rsidTr="00D42350">
        <w:trPr>
          <w:trHeight w:val="170"/>
        </w:trPr>
        <w:tc>
          <w:tcPr>
            <w:tcW w:w="654" w:type="dxa"/>
            <w:vAlign w:val="center"/>
          </w:tcPr>
          <w:p w:rsidR="00510603" w:rsidRPr="001F517E" w:rsidRDefault="00510603" w:rsidP="00E656D0">
            <w:pPr>
              <w:pStyle w:val="ConsPlusNormal"/>
              <w:jc w:val="center"/>
              <w:rPr>
                <w:szCs w:val="24"/>
              </w:rPr>
            </w:pPr>
            <w:r w:rsidRPr="001F517E">
              <w:rPr>
                <w:szCs w:val="24"/>
              </w:rPr>
              <w:t>21</w:t>
            </w:r>
          </w:p>
        </w:tc>
        <w:tc>
          <w:tcPr>
            <w:tcW w:w="4086" w:type="dxa"/>
            <w:vAlign w:val="center"/>
          </w:tcPr>
          <w:p w:rsidR="00510603" w:rsidRPr="001F517E" w:rsidRDefault="00510603" w:rsidP="00E656D0">
            <w:pPr>
              <w:pStyle w:val="ConsPlusNormal"/>
              <w:rPr>
                <w:szCs w:val="24"/>
              </w:rPr>
            </w:pPr>
            <w:r w:rsidRPr="001F517E">
              <w:rPr>
                <w:szCs w:val="24"/>
              </w:rPr>
              <w:t>поселок городского типа Васильево</w:t>
            </w:r>
          </w:p>
        </w:tc>
        <w:tc>
          <w:tcPr>
            <w:tcW w:w="5022" w:type="dxa"/>
            <w:vMerge w:val="restart"/>
            <w:vAlign w:val="center"/>
          </w:tcPr>
          <w:p w:rsidR="00510603" w:rsidRPr="001F517E" w:rsidRDefault="00510603" w:rsidP="00E656D0">
            <w:pPr>
              <w:pStyle w:val="ConsPlusNormal"/>
              <w:rPr>
                <w:szCs w:val="24"/>
              </w:rPr>
            </w:pPr>
            <w:proofErr w:type="spellStart"/>
            <w:r w:rsidRPr="001F517E">
              <w:rPr>
                <w:szCs w:val="24"/>
              </w:rPr>
              <w:t>Зеленодольский</w:t>
            </w:r>
            <w:proofErr w:type="spellEnd"/>
            <w:r w:rsidRPr="001F517E">
              <w:rPr>
                <w:szCs w:val="24"/>
              </w:rPr>
              <w:t xml:space="preserve"> муниципальный район</w:t>
            </w:r>
          </w:p>
        </w:tc>
      </w:tr>
      <w:tr w:rsidR="00993EB8" w:rsidRPr="001F517E" w:rsidTr="00D42350">
        <w:trPr>
          <w:trHeight w:val="170"/>
        </w:trPr>
        <w:tc>
          <w:tcPr>
            <w:tcW w:w="654" w:type="dxa"/>
            <w:vAlign w:val="center"/>
          </w:tcPr>
          <w:p w:rsidR="00510603" w:rsidRPr="001F517E" w:rsidRDefault="00510603" w:rsidP="00E656D0">
            <w:pPr>
              <w:pStyle w:val="ConsPlusNormal"/>
              <w:jc w:val="center"/>
              <w:rPr>
                <w:szCs w:val="24"/>
              </w:rPr>
            </w:pPr>
            <w:r w:rsidRPr="001F517E">
              <w:rPr>
                <w:szCs w:val="24"/>
              </w:rPr>
              <w:t>22</w:t>
            </w:r>
          </w:p>
        </w:tc>
        <w:tc>
          <w:tcPr>
            <w:tcW w:w="4086" w:type="dxa"/>
            <w:vAlign w:val="center"/>
          </w:tcPr>
          <w:p w:rsidR="00510603" w:rsidRPr="001F517E" w:rsidRDefault="00510603" w:rsidP="00E656D0">
            <w:pPr>
              <w:pStyle w:val="ConsPlusNormal"/>
              <w:rPr>
                <w:szCs w:val="24"/>
              </w:rPr>
            </w:pPr>
            <w:r w:rsidRPr="001F517E">
              <w:rPr>
                <w:szCs w:val="24"/>
              </w:rPr>
              <w:t xml:space="preserve">поселок городского типа </w:t>
            </w:r>
            <w:proofErr w:type="gramStart"/>
            <w:r w:rsidRPr="001F517E">
              <w:rPr>
                <w:szCs w:val="24"/>
              </w:rPr>
              <w:t>Нижние</w:t>
            </w:r>
            <w:proofErr w:type="gramEnd"/>
            <w:r w:rsidRPr="001F517E">
              <w:rPr>
                <w:szCs w:val="24"/>
              </w:rPr>
              <w:t xml:space="preserve"> Вязовые</w:t>
            </w:r>
          </w:p>
        </w:tc>
        <w:tc>
          <w:tcPr>
            <w:tcW w:w="5022" w:type="dxa"/>
            <w:vMerge/>
          </w:tcPr>
          <w:p w:rsidR="00510603" w:rsidRPr="001F517E" w:rsidRDefault="00510603" w:rsidP="00E656D0"/>
        </w:tc>
      </w:tr>
      <w:tr w:rsidR="00993EB8" w:rsidRPr="001F517E" w:rsidTr="00D42350">
        <w:trPr>
          <w:trHeight w:val="170"/>
        </w:trPr>
        <w:tc>
          <w:tcPr>
            <w:tcW w:w="654" w:type="dxa"/>
            <w:vAlign w:val="center"/>
          </w:tcPr>
          <w:p w:rsidR="00510603" w:rsidRPr="001F517E" w:rsidRDefault="00510603" w:rsidP="00E656D0">
            <w:pPr>
              <w:pStyle w:val="ConsPlusNormal"/>
              <w:jc w:val="center"/>
              <w:rPr>
                <w:szCs w:val="24"/>
              </w:rPr>
            </w:pPr>
            <w:r w:rsidRPr="001F517E">
              <w:rPr>
                <w:szCs w:val="24"/>
              </w:rPr>
              <w:t>23</w:t>
            </w:r>
          </w:p>
        </w:tc>
        <w:tc>
          <w:tcPr>
            <w:tcW w:w="4086" w:type="dxa"/>
            <w:vAlign w:val="center"/>
          </w:tcPr>
          <w:p w:rsidR="00510603" w:rsidRPr="001F517E" w:rsidRDefault="00510603" w:rsidP="00E656D0">
            <w:pPr>
              <w:pStyle w:val="ConsPlusNormal"/>
              <w:rPr>
                <w:szCs w:val="24"/>
              </w:rPr>
            </w:pPr>
            <w:proofErr w:type="spellStart"/>
            <w:r w:rsidRPr="001F517E">
              <w:rPr>
                <w:szCs w:val="24"/>
              </w:rPr>
              <w:t>Айшинское</w:t>
            </w:r>
            <w:proofErr w:type="spellEnd"/>
            <w:r w:rsidRPr="001F517E">
              <w:rPr>
                <w:szCs w:val="24"/>
              </w:rPr>
              <w:t xml:space="preserve"> сельское поселение</w:t>
            </w:r>
          </w:p>
        </w:tc>
        <w:tc>
          <w:tcPr>
            <w:tcW w:w="5022" w:type="dxa"/>
            <w:vMerge/>
          </w:tcPr>
          <w:p w:rsidR="00510603" w:rsidRPr="001F517E" w:rsidRDefault="00510603" w:rsidP="00E656D0"/>
        </w:tc>
      </w:tr>
      <w:tr w:rsidR="00993EB8" w:rsidRPr="001F517E" w:rsidTr="00D42350">
        <w:trPr>
          <w:trHeight w:val="170"/>
        </w:trPr>
        <w:tc>
          <w:tcPr>
            <w:tcW w:w="654" w:type="dxa"/>
            <w:vAlign w:val="center"/>
          </w:tcPr>
          <w:p w:rsidR="00510603" w:rsidRPr="001F517E" w:rsidRDefault="00510603" w:rsidP="00E656D0">
            <w:pPr>
              <w:pStyle w:val="ConsPlusNormal"/>
              <w:jc w:val="center"/>
              <w:rPr>
                <w:szCs w:val="24"/>
              </w:rPr>
            </w:pPr>
            <w:r w:rsidRPr="001F517E">
              <w:rPr>
                <w:szCs w:val="24"/>
              </w:rPr>
              <w:t>24</w:t>
            </w:r>
          </w:p>
        </w:tc>
        <w:tc>
          <w:tcPr>
            <w:tcW w:w="4086" w:type="dxa"/>
            <w:vAlign w:val="center"/>
          </w:tcPr>
          <w:p w:rsidR="00510603" w:rsidRPr="001F517E" w:rsidRDefault="00510603" w:rsidP="00E656D0">
            <w:pPr>
              <w:pStyle w:val="ConsPlusNormal"/>
              <w:rPr>
                <w:szCs w:val="24"/>
              </w:rPr>
            </w:pPr>
            <w:proofErr w:type="spellStart"/>
            <w:r w:rsidRPr="001F517E">
              <w:rPr>
                <w:szCs w:val="24"/>
              </w:rPr>
              <w:t>Нурлатское</w:t>
            </w:r>
            <w:proofErr w:type="spellEnd"/>
            <w:r w:rsidRPr="001F517E">
              <w:rPr>
                <w:szCs w:val="24"/>
              </w:rPr>
              <w:t xml:space="preserve"> сельское поселение</w:t>
            </w:r>
          </w:p>
        </w:tc>
        <w:tc>
          <w:tcPr>
            <w:tcW w:w="5022" w:type="dxa"/>
            <w:vMerge/>
          </w:tcPr>
          <w:p w:rsidR="00510603" w:rsidRPr="001F517E" w:rsidRDefault="00510603" w:rsidP="00E656D0"/>
        </w:tc>
      </w:tr>
      <w:tr w:rsidR="00993EB8" w:rsidRPr="001F517E" w:rsidTr="00D42350">
        <w:trPr>
          <w:trHeight w:val="170"/>
        </w:trPr>
        <w:tc>
          <w:tcPr>
            <w:tcW w:w="654" w:type="dxa"/>
            <w:vAlign w:val="center"/>
          </w:tcPr>
          <w:p w:rsidR="00510603" w:rsidRPr="001F517E" w:rsidRDefault="00510603" w:rsidP="00E656D0">
            <w:pPr>
              <w:pStyle w:val="ConsPlusNormal"/>
              <w:jc w:val="center"/>
              <w:rPr>
                <w:szCs w:val="24"/>
              </w:rPr>
            </w:pPr>
            <w:r w:rsidRPr="001F517E">
              <w:rPr>
                <w:szCs w:val="24"/>
              </w:rPr>
              <w:t>25</w:t>
            </w:r>
          </w:p>
        </w:tc>
        <w:tc>
          <w:tcPr>
            <w:tcW w:w="4086" w:type="dxa"/>
            <w:vAlign w:val="center"/>
          </w:tcPr>
          <w:p w:rsidR="00510603" w:rsidRPr="001F517E" w:rsidRDefault="00510603" w:rsidP="00E656D0">
            <w:pPr>
              <w:pStyle w:val="ConsPlusNormal"/>
              <w:rPr>
                <w:szCs w:val="24"/>
              </w:rPr>
            </w:pPr>
            <w:proofErr w:type="spellStart"/>
            <w:r w:rsidRPr="001F517E">
              <w:rPr>
                <w:szCs w:val="24"/>
              </w:rPr>
              <w:t>Осиновское</w:t>
            </w:r>
            <w:proofErr w:type="spellEnd"/>
            <w:r w:rsidRPr="001F517E">
              <w:rPr>
                <w:szCs w:val="24"/>
              </w:rPr>
              <w:t xml:space="preserve"> сельское поселение</w:t>
            </w:r>
          </w:p>
        </w:tc>
        <w:tc>
          <w:tcPr>
            <w:tcW w:w="5022" w:type="dxa"/>
            <w:vMerge/>
          </w:tcPr>
          <w:p w:rsidR="00510603" w:rsidRPr="001F517E" w:rsidRDefault="00510603" w:rsidP="00E656D0"/>
        </w:tc>
      </w:tr>
      <w:tr w:rsidR="00993EB8" w:rsidRPr="001F517E" w:rsidTr="00D42350">
        <w:trPr>
          <w:trHeight w:val="170"/>
        </w:trPr>
        <w:tc>
          <w:tcPr>
            <w:tcW w:w="654" w:type="dxa"/>
            <w:vAlign w:val="center"/>
          </w:tcPr>
          <w:p w:rsidR="00510603" w:rsidRPr="001F517E" w:rsidRDefault="00510603" w:rsidP="00E656D0">
            <w:pPr>
              <w:pStyle w:val="ConsPlusNormal"/>
              <w:jc w:val="center"/>
              <w:rPr>
                <w:szCs w:val="24"/>
              </w:rPr>
            </w:pPr>
            <w:r w:rsidRPr="001F517E">
              <w:rPr>
                <w:szCs w:val="24"/>
              </w:rPr>
              <w:t>26</w:t>
            </w:r>
          </w:p>
        </w:tc>
        <w:tc>
          <w:tcPr>
            <w:tcW w:w="4086" w:type="dxa"/>
            <w:vAlign w:val="center"/>
          </w:tcPr>
          <w:p w:rsidR="00510603" w:rsidRPr="001F517E" w:rsidRDefault="00510603" w:rsidP="00E656D0">
            <w:pPr>
              <w:pStyle w:val="ConsPlusNormal"/>
              <w:rPr>
                <w:szCs w:val="24"/>
              </w:rPr>
            </w:pPr>
            <w:r w:rsidRPr="001F517E">
              <w:rPr>
                <w:szCs w:val="24"/>
              </w:rPr>
              <w:t>поселок городского типа Куйбышевский Затон</w:t>
            </w:r>
          </w:p>
        </w:tc>
        <w:tc>
          <w:tcPr>
            <w:tcW w:w="5022" w:type="dxa"/>
            <w:vAlign w:val="center"/>
          </w:tcPr>
          <w:p w:rsidR="00510603" w:rsidRPr="001F517E" w:rsidRDefault="00510603" w:rsidP="00E656D0">
            <w:pPr>
              <w:pStyle w:val="ConsPlusNormal"/>
              <w:rPr>
                <w:szCs w:val="24"/>
              </w:rPr>
            </w:pPr>
            <w:r w:rsidRPr="001F517E">
              <w:rPr>
                <w:szCs w:val="24"/>
              </w:rPr>
              <w:t>Камско-</w:t>
            </w:r>
            <w:proofErr w:type="spellStart"/>
            <w:r w:rsidRPr="001F517E">
              <w:rPr>
                <w:szCs w:val="24"/>
              </w:rPr>
              <w:t>Устьинский</w:t>
            </w:r>
            <w:proofErr w:type="spellEnd"/>
            <w:r w:rsidRPr="001F517E">
              <w:rPr>
                <w:szCs w:val="24"/>
              </w:rPr>
              <w:t xml:space="preserve"> муниципальный район</w:t>
            </w:r>
          </w:p>
        </w:tc>
      </w:tr>
      <w:tr w:rsidR="00993EB8" w:rsidRPr="001F517E" w:rsidTr="00D42350">
        <w:trPr>
          <w:trHeight w:val="170"/>
        </w:trPr>
        <w:tc>
          <w:tcPr>
            <w:tcW w:w="654" w:type="dxa"/>
            <w:vAlign w:val="center"/>
          </w:tcPr>
          <w:p w:rsidR="00510603" w:rsidRPr="001F517E" w:rsidRDefault="00510603" w:rsidP="00E656D0">
            <w:pPr>
              <w:pStyle w:val="ConsPlusNormal"/>
              <w:jc w:val="center"/>
              <w:rPr>
                <w:szCs w:val="24"/>
              </w:rPr>
            </w:pPr>
            <w:r w:rsidRPr="001F517E">
              <w:rPr>
                <w:szCs w:val="24"/>
              </w:rPr>
              <w:t>27</w:t>
            </w:r>
          </w:p>
        </w:tc>
        <w:tc>
          <w:tcPr>
            <w:tcW w:w="4086" w:type="dxa"/>
            <w:vAlign w:val="center"/>
          </w:tcPr>
          <w:p w:rsidR="00510603" w:rsidRPr="001F517E" w:rsidRDefault="00510603" w:rsidP="00E656D0">
            <w:pPr>
              <w:pStyle w:val="ConsPlusNormal"/>
              <w:rPr>
                <w:szCs w:val="24"/>
              </w:rPr>
            </w:pPr>
            <w:r w:rsidRPr="001F517E">
              <w:rPr>
                <w:szCs w:val="24"/>
              </w:rPr>
              <w:t>Песчано-</w:t>
            </w:r>
            <w:proofErr w:type="spellStart"/>
            <w:r w:rsidRPr="001F517E">
              <w:rPr>
                <w:szCs w:val="24"/>
              </w:rPr>
              <w:t>Ковалинское</w:t>
            </w:r>
            <w:proofErr w:type="spellEnd"/>
            <w:r w:rsidRPr="001F517E">
              <w:rPr>
                <w:szCs w:val="24"/>
              </w:rPr>
              <w:t xml:space="preserve"> сельское поселение</w:t>
            </w:r>
          </w:p>
        </w:tc>
        <w:tc>
          <w:tcPr>
            <w:tcW w:w="5022" w:type="dxa"/>
            <w:vMerge w:val="restart"/>
            <w:vAlign w:val="center"/>
          </w:tcPr>
          <w:p w:rsidR="00510603" w:rsidRPr="001F517E" w:rsidRDefault="00510603" w:rsidP="00E656D0">
            <w:pPr>
              <w:pStyle w:val="ConsPlusNormal"/>
              <w:rPr>
                <w:szCs w:val="24"/>
              </w:rPr>
            </w:pPr>
            <w:proofErr w:type="spellStart"/>
            <w:r w:rsidRPr="001F517E">
              <w:rPr>
                <w:szCs w:val="24"/>
              </w:rPr>
              <w:t>Лаишевский</w:t>
            </w:r>
            <w:proofErr w:type="spellEnd"/>
            <w:r w:rsidRPr="001F517E">
              <w:rPr>
                <w:szCs w:val="24"/>
              </w:rPr>
              <w:t xml:space="preserve"> муниципальный район</w:t>
            </w:r>
          </w:p>
        </w:tc>
      </w:tr>
      <w:tr w:rsidR="00993EB8" w:rsidRPr="001F517E" w:rsidTr="00D42350">
        <w:trPr>
          <w:trHeight w:val="170"/>
        </w:trPr>
        <w:tc>
          <w:tcPr>
            <w:tcW w:w="654" w:type="dxa"/>
            <w:vAlign w:val="center"/>
          </w:tcPr>
          <w:p w:rsidR="00510603" w:rsidRPr="001F517E" w:rsidRDefault="00510603" w:rsidP="00E656D0">
            <w:pPr>
              <w:pStyle w:val="ConsPlusNormal"/>
              <w:jc w:val="center"/>
              <w:rPr>
                <w:szCs w:val="24"/>
              </w:rPr>
            </w:pPr>
            <w:r w:rsidRPr="001F517E">
              <w:rPr>
                <w:szCs w:val="24"/>
              </w:rPr>
              <w:t>28</w:t>
            </w:r>
          </w:p>
        </w:tc>
        <w:tc>
          <w:tcPr>
            <w:tcW w:w="4086" w:type="dxa"/>
            <w:vAlign w:val="center"/>
          </w:tcPr>
          <w:p w:rsidR="00510603" w:rsidRPr="001F517E" w:rsidRDefault="00510603" w:rsidP="00E656D0">
            <w:pPr>
              <w:pStyle w:val="ConsPlusNormal"/>
              <w:rPr>
                <w:szCs w:val="24"/>
              </w:rPr>
            </w:pPr>
            <w:proofErr w:type="spellStart"/>
            <w:r w:rsidRPr="001F517E">
              <w:rPr>
                <w:szCs w:val="24"/>
              </w:rPr>
              <w:t>Столбищенское</w:t>
            </w:r>
            <w:proofErr w:type="spellEnd"/>
            <w:r w:rsidRPr="001F517E">
              <w:rPr>
                <w:szCs w:val="24"/>
              </w:rPr>
              <w:t xml:space="preserve"> сельское поселение</w:t>
            </w:r>
          </w:p>
        </w:tc>
        <w:tc>
          <w:tcPr>
            <w:tcW w:w="5022" w:type="dxa"/>
            <w:vMerge/>
          </w:tcPr>
          <w:p w:rsidR="00510603" w:rsidRPr="001F517E" w:rsidRDefault="00510603" w:rsidP="00E656D0"/>
        </w:tc>
      </w:tr>
      <w:tr w:rsidR="00993EB8" w:rsidRPr="001F517E" w:rsidTr="00D42350">
        <w:trPr>
          <w:trHeight w:val="170"/>
        </w:trPr>
        <w:tc>
          <w:tcPr>
            <w:tcW w:w="654" w:type="dxa"/>
            <w:vAlign w:val="center"/>
          </w:tcPr>
          <w:p w:rsidR="00510603" w:rsidRPr="001F517E" w:rsidRDefault="00510603" w:rsidP="00E656D0">
            <w:pPr>
              <w:pStyle w:val="ConsPlusNormal"/>
              <w:jc w:val="center"/>
              <w:rPr>
                <w:szCs w:val="24"/>
              </w:rPr>
            </w:pPr>
            <w:r w:rsidRPr="001F517E">
              <w:rPr>
                <w:szCs w:val="24"/>
              </w:rPr>
              <w:t>29</w:t>
            </w:r>
          </w:p>
        </w:tc>
        <w:tc>
          <w:tcPr>
            <w:tcW w:w="4086" w:type="dxa"/>
            <w:vAlign w:val="center"/>
          </w:tcPr>
          <w:p w:rsidR="00510603" w:rsidRPr="001F517E" w:rsidRDefault="00510603" w:rsidP="00E656D0">
            <w:pPr>
              <w:pStyle w:val="ConsPlusNormal"/>
              <w:rPr>
                <w:szCs w:val="24"/>
              </w:rPr>
            </w:pPr>
            <w:proofErr w:type="spellStart"/>
            <w:r w:rsidRPr="001F517E">
              <w:rPr>
                <w:szCs w:val="24"/>
              </w:rPr>
              <w:t>Тимяшевское</w:t>
            </w:r>
            <w:proofErr w:type="spellEnd"/>
            <w:r w:rsidRPr="001F517E">
              <w:rPr>
                <w:szCs w:val="24"/>
              </w:rPr>
              <w:t xml:space="preserve"> сельское поселение</w:t>
            </w:r>
          </w:p>
        </w:tc>
        <w:tc>
          <w:tcPr>
            <w:tcW w:w="5022" w:type="dxa"/>
            <w:vAlign w:val="center"/>
          </w:tcPr>
          <w:p w:rsidR="00510603" w:rsidRPr="001F517E" w:rsidRDefault="00510603" w:rsidP="00E656D0">
            <w:pPr>
              <w:pStyle w:val="ConsPlusNormal"/>
              <w:rPr>
                <w:szCs w:val="24"/>
              </w:rPr>
            </w:pPr>
            <w:proofErr w:type="spellStart"/>
            <w:r w:rsidRPr="001F517E">
              <w:rPr>
                <w:szCs w:val="24"/>
              </w:rPr>
              <w:t>Лениногорский</w:t>
            </w:r>
            <w:proofErr w:type="spellEnd"/>
            <w:r w:rsidRPr="001F517E">
              <w:rPr>
                <w:szCs w:val="24"/>
              </w:rPr>
              <w:t xml:space="preserve"> муниципальный район</w:t>
            </w:r>
          </w:p>
        </w:tc>
      </w:tr>
      <w:tr w:rsidR="00993EB8" w:rsidRPr="001F517E" w:rsidTr="00D42350">
        <w:trPr>
          <w:trHeight w:val="170"/>
        </w:trPr>
        <w:tc>
          <w:tcPr>
            <w:tcW w:w="654" w:type="dxa"/>
            <w:vAlign w:val="center"/>
          </w:tcPr>
          <w:p w:rsidR="00510603" w:rsidRPr="001F517E" w:rsidRDefault="00510603" w:rsidP="00E656D0">
            <w:pPr>
              <w:pStyle w:val="ConsPlusNormal"/>
              <w:jc w:val="center"/>
              <w:rPr>
                <w:szCs w:val="24"/>
              </w:rPr>
            </w:pPr>
            <w:r w:rsidRPr="001F517E">
              <w:rPr>
                <w:szCs w:val="24"/>
              </w:rPr>
              <w:t>30</w:t>
            </w:r>
          </w:p>
        </w:tc>
        <w:tc>
          <w:tcPr>
            <w:tcW w:w="4086" w:type="dxa"/>
            <w:vAlign w:val="center"/>
          </w:tcPr>
          <w:p w:rsidR="00510603" w:rsidRPr="001F517E" w:rsidRDefault="00510603" w:rsidP="00E656D0">
            <w:pPr>
              <w:pStyle w:val="ConsPlusNormal"/>
              <w:rPr>
                <w:szCs w:val="24"/>
              </w:rPr>
            </w:pPr>
            <w:proofErr w:type="spellStart"/>
            <w:r w:rsidRPr="001F517E">
              <w:rPr>
                <w:szCs w:val="24"/>
              </w:rPr>
              <w:t>Урманчеевское</w:t>
            </w:r>
            <w:proofErr w:type="spellEnd"/>
            <w:r w:rsidRPr="001F517E">
              <w:rPr>
                <w:szCs w:val="24"/>
              </w:rPr>
              <w:t xml:space="preserve"> сельское поселение</w:t>
            </w:r>
          </w:p>
        </w:tc>
        <w:tc>
          <w:tcPr>
            <w:tcW w:w="5022" w:type="dxa"/>
            <w:vAlign w:val="center"/>
          </w:tcPr>
          <w:p w:rsidR="00510603" w:rsidRPr="001F517E" w:rsidRDefault="00510603" w:rsidP="00E656D0">
            <w:pPr>
              <w:pStyle w:val="ConsPlusNormal"/>
              <w:rPr>
                <w:szCs w:val="24"/>
              </w:rPr>
            </w:pPr>
            <w:proofErr w:type="spellStart"/>
            <w:r w:rsidRPr="001F517E">
              <w:rPr>
                <w:szCs w:val="24"/>
              </w:rPr>
              <w:t>Мамадышский</w:t>
            </w:r>
            <w:proofErr w:type="spellEnd"/>
            <w:r w:rsidRPr="001F517E">
              <w:rPr>
                <w:szCs w:val="24"/>
              </w:rPr>
              <w:t xml:space="preserve"> муниципальный район</w:t>
            </w:r>
          </w:p>
        </w:tc>
      </w:tr>
      <w:tr w:rsidR="00993EB8" w:rsidRPr="001F517E" w:rsidTr="00D42350">
        <w:trPr>
          <w:trHeight w:val="170"/>
        </w:trPr>
        <w:tc>
          <w:tcPr>
            <w:tcW w:w="654" w:type="dxa"/>
            <w:vAlign w:val="center"/>
          </w:tcPr>
          <w:p w:rsidR="00510603" w:rsidRPr="001F517E" w:rsidRDefault="00510603" w:rsidP="00E656D0">
            <w:pPr>
              <w:pStyle w:val="ConsPlusNormal"/>
              <w:jc w:val="center"/>
              <w:rPr>
                <w:szCs w:val="24"/>
              </w:rPr>
            </w:pPr>
            <w:r w:rsidRPr="001F517E">
              <w:rPr>
                <w:szCs w:val="24"/>
              </w:rPr>
              <w:t>31</w:t>
            </w:r>
          </w:p>
        </w:tc>
        <w:tc>
          <w:tcPr>
            <w:tcW w:w="4086" w:type="dxa"/>
            <w:vAlign w:val="center"/>
          </w:tcPr>
          <w:p w:rsidR="00510603" w:rsidRPr="001F517E" w:rsidRDefault="00510603" w:rsidP="00E656D0">
            <w:pPr>
              <w:pStyle w:val="ConsPlusNormal"/>
              <w:rPr>
                <w:szCs w:val="24"/>
              </w:rPr>
            </w:pPr>
            <w:r w:rsidRPr="001F517E">
              <w:rPr>
                <w:szCs w:val="24"/>
              </w:rPr>
              <w:t>поселок городского типа Камские Поляны</w:t>
            </w:r>
          </w:p>
        </w:tc>
        <w:tc>
          <w:tcPr>
            <w:tcW w:w="5022" w:type="dxa"/>
            <w:vMerge w:val="restart"/>
            <w:vAlign w:val="center"/>
          </w:tcPr>
          <w:p w:rsidR="00510603" w:rsidRPr="001F517E" w:rsidRDefault="00510603" w:rsidP="00E656D0">
            <w:pPr>
              <w:pStyle w:val="ConsPlusNormal"/>
              <w:rPr>
                <w:szCs w:val="24"/>
              </w:rPr>
            </w:pPr>
            <w:r w:rsidRPr="001F517E">
              <w:rPr>
                <w:szCs w:val="24"/>
              </w:rPr>
              <w:t>Нижнекамский муниципальный район</w:t>
            </w:r>
          </w:p>
        </w:tc>
      </w:tr>
      <w:tr w:rsidR="00993EB8" w:rsidRPr="001F517E" w:rsidTr="00D42350">
        <w:trPr>
          <w:trHeight w:val="170"/>
        </w:trPr>
        <w:tc>
          <w:tcPr>
            <w:tcW w:w="654" w:type="dxa"/>
            <w:vAlign w:val="center"/>
          </w:tcPr>
          <w:p w:rsidR="00510603" w:rsidRPr="001F517E" w:rsidRDefault="00510603" w:rsidP="00E656D0">
            <w:pPr>
              <w:pStyle w:val="ConsPlusNormal"/>
              <w:jc w:val="center"/>
              <w:rPr>
                <w:szCs w:val="24"/>
              </w:rPr>
            </w:pPr>
            <w:r w:rsidRPr="001F517E">
              <w:rPr>
                <w:szCs w:val="24"/>
              </w:rPr>
              <w:t>32</w:t>
            </w:r>
          </w:p>
        </w:tc>
        <w:tc>
          <w:tcPr>
            <w:tcW w:w="4086" w:type="dxa"/>
            <w:vAlign w:val="center"/>
          </w:tcPr>
          <w:p w:rsidR="00510603" w:rsidRPr="001F517E" w:rsidRDefault="00510603" w:rsidP="00E656D0">
            <w:pPr>
              <w:pStyle w:val="ConsPlusNormal"/>
              <w:rPr>
                <w:szCs w:val="24"/>
              </w:rPr>
            </w:pPr>
            <w:proofErr w:type="spellStart"/>
            <w:r w:rsidRPr="001F517E">
              <w:rPr>
                <w:szCs w:val="24"/>
              </w:rPr>
              <w:t>Афанасовское</w:t>
            </w:r>
            <w:proofErr w:type="spellEnd"/>
            <w:r w:rsidRPr="001F517E">
              <w:rPr>
                <w:szCs w:val="24"/>
              </w:rPr>
              <w:t xml:space="preserve"> сельское поселение</w:t>
            </w:r>
          </w:p>
        </w:tc>
        <w:tc>
          <w:tcPr>
            <w:tcW w:w="5022" w:type="dxa"/>
            <w:vMerge/>
          </w:tcPr>
          <w:p w:rsidR="00510603" w:rsidRPr="001F517E" w:rsidRDefault="00510603" w:rsidP="00E656D0"/>
        </w:tc>
      </w:tr>
      <w:tr w:rsidR="00993EB8" w:rsidRPr="001F517E" w:rsidTr="00D42350">
        <w:trPr>
          <w:trHeight w:val="170"/>
        </w:trPr>
        <w:tc>
          <w:tcPr>
            <w:tcW w:w="654" w:type="dxa"/>
            <w:vAlign w:val="center"/>
          </w:tcPr>
          <w:p w:rsidR="00510603" w:rsidRPr="001F517E" w:rsidRDefault="00510603" w:rsidP="00E656D0">
            <w:pPr>
              <w:pStyle w:val="ConsPlusNormal"/>
              <w:jc w:val="center"/>
              <w:rPr>
                <w:szCs w:val="24"/>
              </w:rPr>
            </w:pPr>
            <w:r w:rsidRPr="001F517E">
              <w:rPr>
                <w:szCs w:val="24"/>
              </w:rPr>
              <w:t>33</w:t>
            </w:r>
          </w:p>
        </w:tc>
        <w:tc>
          <w:tcPr>
            <w:tcW w:w="4086" w:type="dxa"/>
            <w:vAlign w:val="center"/>
          </w:tcPr>
          <w:p w:rsidR="00510603" w:rsidRPr="001F517E" w:rsidRDefault="00510603" w:rsidP="00E656D0">
            <w:pPr>
              <w:pStyle w:val="ConsPlusNormal"/>
              <w:rPr>
                <w:szCs w:val="24"/>
              </w:rPr>
            </w:pPr>
            <w:proofErr w:type="spellStart"/>
            <w:r w:rsidRPr="001F517E">
              <w:rPr>
                <w:szCs w:val="24"/>
              </w:rPr>
              <w:t>Каенлинское</w:t>
            </w:r>
            <w:proofErr w:type="spellEnd"/>
            <w:r w:rsidRPr="001F517E">
              <w:rPr>
                <w:szCs w:val="24"/>
              </w:rPr>
              <w:t xml:space="preserve"> сельское поселение</w:t>
            </w:r>
          </w:p>
        </w:tc>
        <w:tc>
          <w:tcPr>
            <w:tcW w:w="5022" w:type="dxa"/>
            <w:vMerge/>
          </w:tcPr>
          <w:p w:rsidR="00510603" w:rsidRPr="001F517E" w:rsidRDefault="00510603" w:rsidP="00E656D0"/>
        </w:tc>
      </w:tr>
      <w:tr w:rsidR="00993EB8" w:rsidRPr="001F517E" w:rsidTr="00D42350">
        <w:trPr>
          <w:trHeight w:val="170"/>
        </w:trPr>
        <w:tc>
          <w:tcPr>
            <w:tcW w:w="654" w:type="dxa"/>
            <w:vAlign w:val="center"/>
          </w:tcPr>
          <w:p w:rsidR="00510603" w:rsidRPr="001F517E" w:rsidRDefault="00510603" w:rsidP="00E656D0">
            <w:pPr>
              <w:pStyle w:val="ConsPlusNormal"/>
              <w:jc w:val="center"/>
              <w:rPr>
                <w:szCs w:val="24"/>
              </w:rPr>
            </w:pPr>
            <w:r w:rsidRPr="001F517E">
              <w:rPr>
                <w:szCs w:val="24"/>
              </w:rPr>
              <w:t>34</w:t>
            </w:r>
          </w:p>
        </w:tc>
        <w:tc>
          <w:tcPr>
            <w:tcW w:w="4086" w:type="dxa"/>
            <w:vAlign w:val="center"/>
          </w:tcPr>
          <w:p w:rsidR="00510603" w:rsidRPr="001F517E" w:rsidRDefault="00510603" w:rsidP="00E656D0">
            <w:pPr>
              <w:pStyle w:val="ConsPlusNormal"/>
              <w:rPr>
                <w:szCs w:val="24"/>
              </w:rPr>
            </w:pPr>
            <w:proofErr w:type="spellStart"/>
            <w:r w:rsidRPr="001F517E">
              <w:rPr>
                <w:szCs w:val="24"/>
              </w:rPr>
              <w:t>Шеморданское</w:t>
            </w:r>
            <w:proofErr w:type="spellEnd"/>
            <w:r w:rsidRPr="001F517E">
              <w:rPr>
                <w:szCs w:val="24"/>
              </w:rPr>
              <w:t xml:space="preserve"> сельское поселение</w:t>
            </w:r>
          </w:p>
        </w:tc>
        <w:tc>
          <w:tcPr>
            <w:tcW w:w="5022" w:type="dxa"/>
            <w:vAlign w:val="center"/>
          </w:tcPr>
          <w:p w:rsidR="00510603" w:rsidRPr="001F517E" w:rsidRDefault="00510603" w:rsidP="00E656D0">
            <w:pPr>
              <w:pStyle w:val="ConsPlusNormal"/>
              <w:rPr>
                <w:szCs w:val="24"/>
              </w:rPr>
            </w:pPr>
            <w:r w:rsidRPr="001F517E">
              <w:rPr>
                <w:szCs w:val="24"/>
              </w:rPr>
              <w:t>Сабинский муниципальный район</w:t>
            </w:r>
          </w:p>
        </w:tc>
      </w:tr>
      <w:tr w:rsidR="00993EB8" w:rsidRPr="001F517E" w:rsidTr="00D42350">
        <w:trPr>
          <w:trHeight w:val="170"/>
        </w:trPr>
        <w:tc>
          <w:tcPr>
            <w:tcW w:w="654" w:type="dxa"/>
            <w:vAlign w:val="center"/>
          </w:tcPr>
          <w:p w:rsidR="00510603" w:rsidRPr="001F517E" w:rsidRDefault="00510603" w:rsidP="00E656D0">
            <w:pPr>
              <w:pStyle w:val="ConsPlusNormal"/>
              <w:jc w:val="center"/>
              <w:rPr>
                <w:szCs w:val="24"/>
              </w:rPr>
            </w:pPr>
            <w:r w:rsidRPr="001F517E">
              <w:rPr>
                <w:szCs w:val="24"/>
              </w:rPr>
              <w:t>35</w:t>
            </w:r>
          </w:p>
        </w:tc>
        <w:tc>
          <w:tcPr>
            <w:tcW w:w="4086" w:type="dxa"/>
            <w:vAlign w:val="center"/>
          </w:tcPr>
          <w:p w:rsidR="00510603" w:rsidRPr="001F517E" w:rsidRDefault="00510603" w:rsidP="00E656D0">
            <w:pPr>
              <w:pStyle w:val="ConsPlusNormal"/>
              <w:rPr>
                <w:szCs w:val="24"/>
              </w:rPr>
            </w:pPr>
            <w:r w:rsidRPr="001F517E">
              <w:rPr>
                <w:szCs w:val="24"/>
              </w:rPr>
              <w:t xml:space="preserve">поселок городского типа </w:t>
            </w:r>
            <w:proofErr w:type="spellStart"/>
            <w:r w:rsidRPr="001F517E">
              <w:rPr>
                <w:szCs w:val="24"/>
              </w:rPr>
              <w:t>Джалиль</w:t>
            </w:r>
            <w:proofErr w:type="spellEnd"/>
          </w:p>
        </w:tc>
        <w:tc>
          <w:tcPr>
            <w:tcW w:w="5022" w:type="dxa"/>
            <w:vAlign w:val="center"/>
          </w:tcPr>
          <w:p w:rsidR="00510603" w:rsidRPr="001F517E" w:rsidRDefault="00510603" w:rsidP="00E656D0">
            <w:pPr>
              <w:pStyle w:val="ConsPlusNormal"/>
              <w:rPr>
                <w:szCs w:val="24"/>
              </w:rPr>
            </w:pPr>
            <w:proofErr w:type="spellStart"/>
            <w:r w:rsidRPr="001F517E">
              <w:rPr>
                <w:szCs w:val="24"/>
              </w:rPr>
              <w:t>Сармановский</w:t>
            </w:r>
            <w:proofErr w:type="spellEnd"/>
            <w:r w:rsidRPr="001F517E">
              <w:rPr>
                <w:szCs w:val="24"/>
              </w:rPr>
              <w:t xml:space="preserve"> муниципальный район</w:t>
            </w:r>
          </w:p>
        </w:tc>
      </w:tr>
      <w:tr w:rsidR="00993EB8" w:rsidRPr="001F517E" w:rsidTr="00D42350">
        <w:trPr>
          <w:trHeight w:val="170"/>
        </w:trPr>
        <w:tc>
          <w:tcPr>
            <w:tcW w:w="654" w:type="dxa"/>
            <w:vAlign w:val="center"/>
          </w:tcPr>
          <w:p w:rsidR="00510603" w:rsidRPr="001F517E" w:rsidRDefault="00510603" w:rsidP="00E656D0">
            <w:pPr>
              <w:pStyle w:val="ConsPlusNormal"/>
              <w:jc w:val="center"/>
              <w:rPr>
                <w:szCs w:val="24"/>
              </w:rPr>
            </w:pPr>
            <w:r w:rsidRPr="001F517E">
              <w:rPr>
                <w:szCs w:val="24"/>
              </w:rPr>
              <w:t>36</w:t>
            </w:r>
          </w:p>
        </w:tc>
        <w:tc>
          <w:tcPr>
            <w:tcW w:w="4086" w:type="dxa"/>
            <w:vAlign w:val="center"/>
          </w:tcPr>
          <w:p w:rsidR="00510603" w:rsidRPr="001F517E" w:rsidRDefault="00510603" w:rsidP="00E656D0">
            <w:pPr>
              <w:pStyle w:val="ConsPlusNormal"/>
              <w:rPr>
                <w:szCs w:val="24"/>
              </w:rPr>
            </w:pPr>
            <w:proofErr w:type="spellStart"/>
            <w:r w:rsidRPr="001F517E">
              <w:rPr>
                <w:szCs w:val="24"/>
              </w:rPr>
              <w:t>Азьмушкинское</w:t>
            </w:r>
            <w:proofErr w:type="spellEnd"/>
            <w:r w:rsidRPr="001F517E">
              <w:rPr>
                <w:szCs w:val="24"/>
              </w:rPr>
              <w:t xml:space="preserve"> сельское поселение</w:t>
            </w:r>
          </w:p>
        </w:tc>
        <w:tc>
          <w:tcPr>
            <w:tcW w:w="5022" w:type="dxa"/>
            <w:vMerge w:val="restart"/>
            <w:vAlign w:val="center"/>
          </w:tcPr>
          <w:p w:rsidR="00510603" w:rsidRPr="001F517E" w:rsidRDefault="00510603" w:rsidP="00E656D0">
            <w:pPr>
              <w:pStyle w:val="ConsPlusNormal"/>
              <w:rPr>
                <w:szCs w:val="24"/>
              </w:rPr>
            </w:pPr>
            <w:proofErr w:type="spellStart"/>
            <w:r w:rsidRPr="001F517E">
              <w:rPr>
                <w:szCs w:val="24"/>
              </w:rPr>
              <w:t>Тукаевский</w:t>
            </w:r>
            <w:proofErr w:type="spellEnd"/>
            <w:r w:rsidRPr="001F517E">
              <w:rPr>
                <w:szCs w:val="24"/>
              </w:rPr>
              <w:t xml:space="preserve"> муниципальный район</w:t>
            </w:r>
          </w:p>
        </w:tc>
      </w:tr>
      <w:tr w:rsidR="00993EB8" w:rsidRPr="001F517E" w:rsidTr="00D42350">
        <w:trPr>
          <w:trHeight w:val="170"/>
        </w:trPr>
        <w:tc>
          <w:tcPr>
            <w:tcW w:w="654" w:type="dxa"/>
            <w:vAlign w:val="center"/>
          </w:tcPr>
          <w:p w:rsidR="00510603" w:rsidRPr="001F517E" w:rsidRDefault="00510603" w:rsidP="00E656D0">
            <w:pPr>
              <w:pStyle w:val="ConsPlusNormal"/>
              <w:jc w:val="center"/>
              <w:rPr>
                <w:szCs w:val="24"/>
              </w:rPr>
            </w:pPr>
            <w:r w:rsidRPr="001F517E">
              <w:rPr>
                <w:szCs w:val="24"/>
              </w:rPr>
              <w:t>37</w:t>
            </w:r>
          </w:p>
        </w:tc>
        <w:tc>
          <w:tcPr>
            <w:tcW w:w="4086" w:type="dxa"/>
            <w:vAlign w:val="center"/>
          </w:tcPr>
          <w:p w:rsidR="00510603" w:rsidRPr="001F517E" w:rsidRDefault="00510603" w:rsidP="00E656D0">
            <w:pPr>
              <w:pStyle w:val="ConsPlusNormal"/>
              <w:rPr>
                <w:szCs w:val="24"/>
              </w:rPr>
            </w:pPr>
            <w:proofErr w:type="spellStart"/>
            <w:r w:rsidRPr="001F517E">
              <w:rPr>
                <w:szCs w:val="24"/>
              </w:rPr>
              <w:t>Бетькинское</w:t>
            </w:r>
            <w:proofErr w:type="spellEnd"/>
            <w:r w:rsidRPr="001F517E">
              <w:rPr>
                <w:szCs w:val="24"/>
              </w:rPr>
              <w:t xml:space="preserve"> сельское поселение</w:t>
            </w:r>
          </w:p>
        </w:tc>
        <w:tc>
          <w:tcPr>
            <w:tcW w:w="5022" w:type="dxa"/>
            <w:vMerge/>
          </w:tcPr>
          <w:p w:rsidR="00510603" w:rsidRPr="001F517E" w:rsidRDefault="00510603" w:rsidP="00E656D0"/>
        </w:tc>
      </w:tr>
      <w:tr w:rsidR="00993EB8" w:rsidRPr="001F517E" w:rsidTr="00D42350">
        <w:trPr>
          <w:trHeight w:val="170"/>
        </w:trPr>
        <w:tc>
          <w:tcPr>
            <w:tcW w:w="654" w:type="dxa"/>
            <w:vAlign w:val="center"/>
          </w:tcPr>
          <w:p w:rsidR="00510603" w:rsidRPr="001F517E" w:rsidRDefault="00510603" w:rsidP="00E656D0">
            <w:pPr>
              <w:pStyle w:val="ConsPlusNormal"/>
              <w:jc w:val="center"/>
              <w:rPr>
                <w:szCs w:val="24"/>
              </w:rPr>
            </w:pPr>
            <w:r w:rsidRPr="001F517E">
              <w:rPr>
                <w:szCs w:val="24"/>
              </w:rPr>
              <w:t>38</w:t>
            </w:r>
          </w:p>
        </w:tc>
        <w:tc>
          <w:tcPr>
            <w:tcW w:w="4086" w:type="dxa"/>
            <w:vAlign w:val="center"/>
          </w:tcPr>
          <w:p w:rsidR="00510603" w:rsidRPr="001F517E" w:rsidRDefault="00510603" w:rsidP="00E656D0">
            <w:pPr>
              <w:pStyle w:val="ConsPlusNormal"/>
              <w:rPr>
                <w:szCs w:val="24"/>
              </w:rPr>
            </w:pPr>
            <w:proofErr w:type="spellStart"/>
            <w:r w:rsidRPr="001F517E">
              <w:rPr>
                <w:szCs w:val="24"/>
              </w:rPr>
              <w:t>Князевское</w:t>
            </w:r>
            <w:proofErr w:type="spellEnd"/>
            <w:r w:rsidRPr="001F517E">
              <w:rPr>
                <w:szCs w:val="24"/>
              </w:rPr>
              <w:t xml:space="preserve"> сельское поселение</w:t>
            </w:r>
          </w:p>
        </w:tc>
        <w:tc>
          <w:tcPr>
            <w:tcW w:w="5022" w:type="dxa"/>
            <w:vMerge/>
          </w:tcPr>
          <w:p w:rsidR="00510603" w:rsidRPr="001F517E" w:rsidRDefault="00510603" w:rsidP="00E656D0"/>
        </w:tc>
      </w:tr>
      <w:tr w:rsidR="00993EB8" w:rsidRPr="001F517E" w:rsidTr="00D42350">
        <w:trPr>
          <w:trHeight w:val="170"/>
        </w:trPr>
        <w:tc>
          <w:tcPr>
            <w:tcW w:w="654" w:type="dxa"/>
            <w:vAlign w:val="center"/>
          </w:tcPr>
          <w:p w:rsidR="00510603" w:rsidRPr="001F517E" w:rsidRDefault="00510603" w:rsidP="00E656D0">
            <w:pPr>
              <w:pStyle w:val="ConsPlusNormal"/>
              <w:jc w:val="center"/>
              <w:rPr>
                <w:szCs w:val="24"/>
              </w:rPr>
            </w:pPr>
            <w:r w:rsidRPr="001F517E">
              <w:rPr>
                <w:szCs w:val="24"/>
              </w:rPr>
              <w:t>39</w:t>
            </w:r>
          </w:p>
        </w:tc>
        <w:tc>
          <w:tcPr>
            <w:tcW w:w="4086" w:type="dxa"/>
            <w:vAlign w:val="center"/>
          </w:tcPr>
          <w:p w:rsidR="00510603" w:rsidRPr="001F517E" w:rsidRDefault="00510603" w:rsidP="00E656D0">
            <w:pPr>
              <w:pStyle w:val="ConsPlusNormal"/>
              <w:rPr>
                <w:szCs w:val="24"/>
              </w:rPr>
            </w:pPr>
            <w:proofErr w:type="spellStart"/>
            <w:r w:rsidRPr="001F517E">
              <w:rPr>
                <w:szCs w:val="24"/>
              </w:rPr>
              <w:t>Круглопольское</w:t>
            </w:r>
            <w:proofErr w:type="spellEnd"/>
            <w:r w:rsidRPr="001F517E">
              <w:rPr>
                <w:szCs w:val="24"/>
              </w:rPr>
              <w:t xml:space="preserve"> сельское поселение</w:t>
            </w:r>
          </w:p>
        </w:tc>
        <w:tc>
          <w:tcPr>
            <w:tcW w:w="5022" w:type="dxa"/>
            <w:vMerge/>
          </w:tcPr>
          <w:p w:rsidR="00510603" w:rsidRPr="001F517E" w:rsidRDefault="00510603" w:rsidP="00E656D0"/>
        </w:tc>
      </w:tr>
      <w:tr w:rsidR="00993EB8" w:rsidRPr="001F517E" w:rsidTr="00D42350">
        <w:trPr>
          <w:trHeight w:val="170"/>
        </w:trPr>
        <w:tc>
          <w:tcPr>
            <w:tcW w:w="654" w:type="dxa"/>
            <w:vAlign w:val="center"/>
          </w:tcPr>
          <w:p w:rsidR="00510603" w:rsidRPr="001F517E" w:rsidRDefault="00510603" w:rsidP="00E656D0">
            <w:pPr>
              <w:pStyle w:val="ConsPlusNormal"/>
              <w:jc w:val="center"/>
              <w:rPr>
                <w:szCs w:val="24"/>
              </w:rPr>
            </w:pPr>
            <w:r w:rsidRPr="001F517E">
              <w:rPr>
                <w:szCs w:val="24"/>
              </w:rPr>
              <w:t>40</w:t>
            </w:r>
          </w:p>
        </w:tc>
        <w:tc>
          <w:tcPr>
            <w:tcW w:w="4086" w:type="dxa"/>
            <w:vAlign w:val="center"/>
          </w:tcPr>
          <w:p w:rsidR="00510603" w:rsidRPr="001F517E" w:rsidRDefault="00510603" w:rsidP="00E656D0">
            <w:pPr>
              <w:pStyle w:val="ConsPlusNormal"/>
              <w:rPr>
                <w:szCs w:val="24"/>
              </w:rPr>
            </w:pPr>
            <w:proofErr w:type="spellStart"/>
            <w:r w:rsidRPr="001F517E">
              <w:rPr>
                <w:szCs w:val="24"/>
              </w:rPr>
              <w:t>Нижнесуыксинское</w:t>
            </w:r>
            <w:proofErr w:type="spellEnd"/>
            <w:r w:rsidRPr="001F517E">
              <w:rPr>
                <w:szCs w:val="24"/>
              </w:rPr>
              <w:t xml:space="preserve"> сельское поселение</w:t>
            </w:r>
          </w:p>
        </w:tc>
        <w:tc>
          <w:tcPr>
            <w:tcW w:w="5022" w:type="dxa"/>
            <w:vMerge/>
          </w:tcPr>
          <w:p w:rsidR="00510603" w:rsidRPr="001F517E" w:rsidRDefault="00510603" w:rsidP="00E656D0"/>
        </w:tc>
      </w:tr>
      <w:tr w:rsidR="00993EB8" w:rsidRPr="001F517E" w:rsidTr="00D42350">
        <w:trPr>
          <w:trHeight w:val="170"/>
        </w:trPr>
        <w:tc>
          <w:tcPr>
            <w:tcW w:w="654" w:type="dxa"/>
            <w:vAlign w:val="center"/>
          </w:tcPr>
          <w:p w:rsidR="00510603" w:rsidRPr="001F517E" w:rsidRDefault="00510603" w:rsidP="00E656D0">
            <w:pPr>
              <w:pStyle w:val="ConsPlusNormal"/>
              <w:jc w:val="center"/>
              <w:rPr>
                <w:szCs w:val="24"/>
              </w:rPr>
            </w:pPr>
            <w:r w:rsidRPr="001F517E">
              <w:rPr>
                <w:szCs w:val="24"/>
              </w:rPr>
              <w:t>41</w:t>
            </w:r>
          </w:p>
        </w:tc>
        <w:tc>
          <w:tcPr>
            <w:tcW w:w="4086" w:type="dxa"/>
            <w:vAlign w:val="center"/>
          </w:tcPr>
          <w:p w:rsidR="00510603" w:rsidRPr="001F517E" w:rsidRDefault="00510603" w:rsidP="00E656D0">
            <w:pPr>
              <w:pStyle w:val="ConsPlusNormal"/>
              <w:rPr>
                <w:szCs w:val="24"/>
              </w:rPr>
            </w:pPr>
            <w:r w:rsidRPr="001F517E">
              <w:rPr>
                <w:szCs w:val="24"/>
              </w:rPr>
              <w:t>Новотроицкое сельское поселение</w:t>
            </w:r>
          </w:p>
        </w:tc>
        <w:tc>
          <w:tcPr>
            <w:tcW w:w="5022" w:type="dxa"/>
            <w:vMerge/>
          </w:tcPr>
          <w:p w:rsidR="00510603" w:rsidRPr="001F517E" w:rsidRDefault="00510603" w:rsidP="00E656D0"/>
        </w:tc>
      </w:tr>
      <w:tr w:rsidR="00993EB8" w:rsidRPr="001F517E" w:rsidTr="00D42350">
        <w:trPr>
          <w:trHeight w:val="170"/>
        </w:trPr>
        <w:tc>
          <w:tcPr>
            <w:tcW w:w="654" w:type="dxa"/>
            <w:vAlign w:val="center"/>
          </w:tcPr>
          <w:p w:rsidR="00510603" w:rsidRPr="001F517E" w:rsidRDefault="00510603" w:rsidP="00E656D0">
            <w:pPr>
              <w:pStyle w:val="ConsPlusNormal"/>
              <w:jc w:val="center"/>
              <w:rPr>
                <w:szCs w:val="24"/>
              </w:rPr>
            </w:pPr>
            <w:r w:rsidRPr="001F517E">
              <w:rPr>
                <w:szCs w:val="24"/>
              </w:rPr>
              <w:t>42</w:t>
            </w:r>
          </w:p>
        </w:tc>
        <w:tc>
          <w:tcPr>
            <w:tcW w:w="4086" w:type="dxa"/>
            <w:vAlign w:val="center"/>
          </w:tcPr>
          <w:p w:rsidR="00510603" w:rsidRPr="001F517E" w:rsidRDefault="00510603" w:rsidP="00E656D0">
            <w:pPr>
              <w:pStyle w:val="ConsPlusNormal"/>
              <w:rPr>
                <w:szCs w:val="24"/>
              </w:rPr>
            </w:pPr>
            <w:proofErr w:type="spellStart"/>
            <w:r w:rsidRPr="001F517E">
              <w:rPr>
                <w:szCs w:val="24"/>
              </w:rPr>
              <w:t>Ютазинское</w:t>
            </w:r>
            <w:proofErr w:type="spellEnd"/>
            <w:r w:rsidRPr="001F517E">
              <w:rPr>
                <w:szCs w:val="24"/>
              </w:rPr>
              <w:t xml:space="preserve"> сельское поселение</w:t>
            </w:r>
          </w:p>
        </w:tc>
        <w:tc>
          <w:tcPr>
            <w:tcW w:w="5022" w:type="dxa"/>
            <w:vAlign w:val="center"/>
          </w:tcPr>
          <w:p w:rsidR="00510603" w:rsidRPr="001F517E" w:rsidRDefault="00510603" w:rsidP="00E656D0">
            <w:pPr>
              <w:pStyle w:val="ConsPlusNormal"/>
              <w:rPr>
                <w:szCs w:val="24"/>
              </w:rPr>
            </w:pPr>
            <w:proofErr w:type="spellStart"/>
            <w:r w:rsidRPr="001F517E">
              <w:rPr>
                <w:szCs w:val="24"/>
              </w:rPr>
              <w:t>Ютазинский</w:t>
            </w:r>
            <w:proofErr w:type="spellEnd"/>
            <w:r w:rsidRPr="001F517E">
              <w:rPr>
                <w:szCs w:val="24"/>
              </w:rPr>
              <w:t xml:space="preserve"> муниципальный район</w:t>
            </w:r>
          </w:p>
        </w:tc>
      </w:tr>
    </w:tbl>
    <w:p w:rsidR="00510603" w:rsidRPr="001F517E" w:rsidRDefault="00510603" w:rsidP="00E656D0">
      <w:pPr>
        <w:pStyle w:val="ConsPlusNormal"/>
        <w:jc w:val="both"/>
        <w:rPr>
          <w:sz w:val="28"/>
          <w:szCs w:val="28"/>
        </w:rPr>
      </w:pPr>
    </w:p>
    <w:p w:rsidR="00993EB8" w:rsidRPr="001F517E" w:rsidRDefault="00993EB8" w:rsidP="00E656D0">
      <w:pPr>
        <w:pStyle w:val="ConsPlusNormal"/>
        <w:jc w:val="right"/>
        <w:outlineLvl w:val="0"/>
        <w:rPr>
          <w:sz w:val="28"/>
          <w:szCs w:val="28"/>
        </w:rPr>
      </w:pPr>
      <w:r w:rsidRPr="001F517E">
        <w:rPr>
          <w:sz w:val="28"/>
          <w:szCs w:val="28"/>
        </w:rPr>
        <w:br w:type="page"/>
      </w:r>
    </w:p>
    <w:p w:rsidR="00510603" w:rsidRPr="001F517E" w:rsidRDefault="00510603" w:rsidP="00E656D0">
      <w:pPr>
        <w:pStyle w:val="ConsPlusNormal"/>
        <w:jc w:val="right"/>
        <w:outlineLvl w:val="0"/>
        <w:rPr>
          <w:szCs w:val="24"/>
        </w:rPr>
      </w:pPr>
      <w:r w:rsidRPr="001F517E">
        <w:rPr>
          <w:szCs w:val="24"/>
        </w:rPr>
        <w:lastRenderedPageBreak/>
        <w:t>Приложение 2</w:t>
      </w:r>
    </w:p>
    <w:p w:rsidR="00510603" w:rsidRPr="001F517E" w:rsidRDefault="00510603" w:rsidP="00E656D0">
      <w:pPr>
        <w:pStyle w:val="ConsPlusNormal"/>
        <w:jc w:val="right"/>
        <w:rPr>
          <w:szCs w:val="24"/>
        </w:rPr>
      </w:pPr>
      <w:r w:rsidRPr="001F517E">
        <w:rPr>
          <w:szCs w:val="24"/>
        </w:rPr>
        <w:t>к Закону Республики Татарстан</w:t>
      </w:r>
    </w:p>
    <w:p w:rsidR="00510603" w:rsidRPr="001F517E" w:rsidRDefault="00993EB8" w:rsidP="00E656D0">
      <w:pPr>
        <w:pStyle w:val="ConsPlusNormal"/>
        <w:jc w:val="right"/>
        <w:rPr>
          <w:szCs w:val="24"/>
        </w:rPr>
      </w:pPr>
      <w:r w:rsidRPr="001F517E">
        <w:rPr>
          <w:szCs w:val="24"/>
        </w:rPr>
        <w:t>«</w:t>
      </w:r>
      <w:r w:rsidR="00510603" w:rsidRPr="001F517E">
        <w:rPr>
          <w:szCs w:val="24"/>
        </w:rPr>
        <w:t>О наделении органов местного самоуправления</w:t>
      </w:r>
    </w:p>
    <w:p w:rsidR="00510603" w:rsidRPr="001F517E" w:rsidRDefault="00510603" w:rsidP="00E656D0">
      <w:pPr>
        <w:pStyle w:val="ConsPlusNormal"/>
        <w:jc w:val="right"/>
        <w:rPr>
          <w:szCs w:val="24"/>
        </w:rPr>
      </w:pPr>
      <w:r w:rsidRPr="001F517E">
        <w:rPr>
          <w:szCs w:val="24"/>
        </w:rPr>
        <w:t>в Республике Татарстан полномочиями</w:t>
      </w:r>
    </w:p>
    <w:p w:rsidR="00510603" w:rsidRPr="001F517E" w:rsidRDefault="00510603" w:rsidP="00E656D0">
      <w:pPr>
        <w:pStyle w:val="ConsPlusNormal"/>
        <w:jc w:val="right"/>
        <w:rPr>
          <w:szCs w:val="24"/>
        </w:rPr>
      </w:pPr>
      <w:r w:rsidRPr="001F517E">
        <w:rPr>
          <w:szCs w:val="24"/>
        </w:rPr>
        <w:t>на государственную регистрацию актов</w:t>
      </w:r>
    </w:p>
    <w:p w:rsidR="00510603" w:rsidRPr="001F517E" w:rsidRDefault="00510603" w:rsidP="00E656D0">
      <w:pPr>
        <w:pStyle w:val="ConsPlusNormal"/>
        <w:jc w:val="right"/>
        <w:rPr>
          <w:szCs w:val="24"/>
        </w:rPr>
      </w:pPr>
      <w:r w:rsidRPr="001F517E">
        <w:rPr>
          <w:szCs w:val="24"/>
        </w:rPr>
        <w:t>гражданского состояния</w:t>
      </w:r>
      <w:r w:rsidR="00993EB8" w:rsidRPr="001F517E">
        <w:rPr>
          <w:szCs w:val="24"/>
        </w:rPr>
        <w:t>»</w:t>
      </w:r>
    </w:p>
    <w:p w:rsidR="00510603" w:rsidRPr="001F517E" w:rsidRDefault="00510603" w:rsidP="00E656D0">
      <w:pPr>
        <w:pStyle w:val="ConsPlusNormal"/>
        <w:jc w:val="both"/>
        <w:rPr>
          <w:sz w:val="28"/>
          <w:szCs w:val="28"/>
        </w:rPr>
      </w:pPr>
    </w:p>
    <w:p w:rsidR="00510603" w:rsidRPr="001F517E" w:rsidRDefault="00510603" w:rsidP="00E656D0">
      <w:pPr>
        <w:pStyle w:val="ConsPlusTitle"/>
        <w:jc w:val="center"/>
        <w:rPr>
          <w:sz w:val="28"/>
          <w:szCs w:val="28"/>
        </w:rPr>
      </w:pPr>
      <w:bookmarkStart w:id="4" w:name="P315"/>
      <w:bookmarkEnd w:id="4"/>
      <w:r w:rsidRPr="001F517E">
        <w:rPr>
          <w:sz w:val="28"/>
          <w:szCs w:val="28"/>
        </w:rPr>
        <w:t>МЕТОДИКА</w:t>
      </w:r>
    </w:p>
    <w:p w:rsidR="00510603" w:rsidRPr="001F517E" w:rsidRDefault="00510603" w:rsidP="00E656D0">
      <w:pPr>
        <w:pStyle w:val="ConsPlusTitle"/>
        <w:jc w:val="center"/>
        <w:rPr>
          <w:sz w:val="28"/>
          <w:szCs w:val="28"/>
        </w:rPr>
      </w:pPr>
      <w:r w:rsidRPr="001F517E">
        <w:rPr>
          <w:sz w:val="28"/>
          <w:szCs w:val="28"/>
        </w:rPr>
        <w:t>ОПРЕДЕЛЕНИЯ ОБЪЕМА СУБВЕНЦИЙ, ПРЕДОСТАВЛЯЕМЫХ БЮДЖЕТАМ</w:t>
      </w:r>
      <w:r w:rsidR="00993EB8" w:rsidRPr="001F517E">
        <w:rPr>
          <w:sz w:val="28"/>
          <w:szCs w:val="28"/>
        </w:rPr>
        <w:t xml:space="preserve"> </w:t>
      </w:r>
      <w:r w:rsidRPr="001F517E">
        <w:rPr>
          <w:sz w:val="28"/>
          <w:szCs w:val="28"/>
        </w:rPr>
        <w:t>МУНИЦИПАЛЬНЫХ РАЙОНОВ И ГОРОДСКИХ ОКРУГОВ ИЗ БЮДЖЕТА</w:t>
      </w:r>
      <w:r w:rsidR="00993EB8" w:rsidRPr="001F517E">
        <w:rPr>
          <w:sz w:val="28"/>
          <w:szCs w:val="28"/>
        </w:rPr>
        <w:t xml:space="preserve"> </w:t>
      </w:r>
      <w:r w:rsidRPr="001F517E">
        <w:rPr>
          <w:sz w:val="28"/>
          <w:szCs w:val="28"/>
        </w:rPr>
        <w:t>РЕСПУБЛИКИ ТАТАРСТАН ДЛЯ ОСУЩЕСТВЛЕНИЯ ОРГАНАМИ МЕСТНОГО</w:t>
      </w:r>
    </w:p>
    <w:p w:rsidR="00510603" w:rsidRPr="001F517E" w:rsidRDefault="00510603" w:rsidP="00E656D0">
      <w:pPr>
        <w:pStyle w:val="ConsPlusTitle"/>
        <w:jc w:val="center"/>
        <w:rPr>
          <w:sz w:val="28"/>
          <w:szCs w:val="28"/>
        </w:rPr>
      </w:pPr>
      <w:r w:rsidRPr="001F517E">
        <w:rPr>
          <w:sz w:val="28"/>
          <w:szCs w:val="28"/>
        </w:rPr>
        <w:t>САМОУПРАВЛЕНИЯ ПОЛНОМОЧИЙ НА ГОСУДАРСТВЕННУЮ РЕГИСТРАЦИЮ</w:t>
      </w:r>
      <w:r w:rsidR="00993EB8" w:rsidRPr="001F517E">
        <w:rPr>
          <w:sz w:val="28"/>
          <w:szCs w:val="28"/>
        </w:rPr>
        <w:t xml:space="preserve"> </w:t>
      </w:r>
      <w:r w:rsidRPr="001F517E">
        <w:rPr>
          <w:sz w:val="28"/>
          <w:szCs w:val="28"/>
        </w:rPr>
        <w:t>АКТОВ ГРАЖДАНСКОГО СОСТОЯНИЯ</w:t>
      </w:r>
    </w:p>
    <w:p w:rsidR="00510603" w:rsidRPr="001F517E" w:rsidRDefault="00510603" w:rsidP="00E656D0">
      <w:pPr>
        <w:rPr>
          <w:sz w:val="28"/>
          <w:szCs w:val="28"/>
        </w:rPr>
      </w:pPr>
    </w:p>
    <w:p w:rsidR="00510603" w:rsidRPr="001F517E" w:rsidRDefault="00510603" w:rsidP="00E656D0">
      <w:pPr>
        <w:pStyle w:val="ConsPlusNormal"/>
        <w:ind w:firstLine="540"/>
        <w:jc w:val="both"/>
        <w:rPr>
          <w:sz w:val="28"/>
          <w:szCs w:val="28"/>
        </w:rPr>
      </w:pPr>
      <w:r w:rsidRPr="001F517E">
        <w:rPr>
          <w:sz w:val="28"/>
          <w:szCs w:val="28"/>
        </w:rPr>
        <w:t>1. Настоящая Методика предназначена для определения объема субвенций,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полномочий на государственную регистрацию актов гражданского состояния.</w:t>
      </w:r>
    </w:p>
    <w:p w:rsidR="00510603" w:rsidRPr="001F517E" w:rsidRDefault="00510603" w:rsidP="00E656D0">
      <w:pPr>
        <w:pStyle w:val="ConsPlusNormal"/>
        <w:ind w:firstLine="540"/>
        <w:jc w:val="both"/>
        <w:rPr>
          <w:sz w:val="28"/>
          <w:szCs w:val="28"/>
        </w:rPr>
      </w:pPr>
      <w:r w:rsidRPr="001F517E">
        <w:rPr>
          <w:sz w:val="28"/>
          <w:szCs w:val="28"/>
        </w:rPr>
        <w:t>2. Субвенции бюджетам муниципальных районов предоставляются на обеспечение осуществления полномочий на государственную регистрацию актов гражданского состояния органами местного самоуправления муниципальных районов, а также органами местного самоуправления входящих в их состав городских и сельских поселений.</w:t>
      </w:r>
    </w:p>
    <w:p w:rsidR="00510603" w:rsidRPr="001F517E" w:rsidRDefault="00510603" w:rsidP="00E656D0">
      <w:pPr>
        <w:pStyle w:val="ConsPlusNormal"/>
        <w:ind w:firstLine="540"/>
        <w:jc w:val="both"/>
        <w:rPr>
          <w:sz w:val="28"/>
          <w:szCs w:val="28"/>
        </w:rPr>
      </w:pPr>
      <w:r w:rsidRPr="001F517E">
        <w:rPr>
          <w:sz w:val="28"/>
          <w:szCs w:val="28"/>
        </w:rPr>
        <w:t>3. Общий объем субвенций, предоставляемых бюджетам муниципальных образований для осуществления полномочий на государственную регистрацию актов гражданского состояния (</w:t>
      </w:r>
      <w:proofErr w:type="spellStart"/>
      <w:proofErr w:type="gramStart"/>
      <w:r w:rsidRPr="001F517E">
        <w:rPr>
          <w:sz w:val="28"/>
          <w:szCs w:val="28"/>
        </w:rPr>
        <w:t>C</w:t>
      </w:r>
      <w:proofErr w:type="gramEnd"/>
      <w:r w:rsidRPr="001F517E">
        <w:rPr>
          <w:sz w:val="28"/>
          <w:szCs w:val="28"/>
          <w:vertAlign w:val="subscript"/>
        </w:rPr>
        <w:t>общ</w:t>
      </w:r>
      <w:proofErr w:type="spellEnd"/>
      <w:r w:rsidRPr="001F517E">
        <w:rPr>
          <w:sz w:val="28"/>
          <w:szCs w:val="28"/>
        </w:rPr>
        <w:t>), определяется по формуле:</w:t>
      </w:r>
    </w:p>
    <w:p w:rsidR="00510603" w:rsidRPr="001F517E" w:rsidRDefault="00510603" w:rsidP="00E656D0">
      <w:pPr>
        <w:pStyle w:val="ConsPlusNormal"/>
        <w:jc w:val="both"/>
        <w:rPr>
          <w:sz w:val="28"/>
          <w:szCs w:val="28"/>
        </w:rPr>
      </w:pPr>
    </w:p>
    <w:p w:rsidR="00510603" w:rsidRPr="001F517E" w:rsidRDefault="00D42350" w:rsidP="00E656D0">
      <w:pPr>
        <w:pStyle w:val="ConsPlusNormal"/>
        <w:jc w:val="center"/>
        <w:rPr>
          <w:sz w:val="28"/>
          <w:szCs w:val="28"/>
        </w:rPr>
      </w:pPr>
      <w:r>
        <w:rPr>
          <w:position w:val="-20"/>
          <w:sz w:val="28"/>
          <w:szCs w:val="28"/>
        </w:rPr>
        <w:pict>
          <v:shape id="_x0000_i1025" style="width:72.65pt;height:33.2pt" coordsize="" o:spt="100" adj="0,,0" path="" filled="f" stroked="f">
            <v:stroke joinstyle="miter"/>
            <v:imagedata r:id="rId16" o:title="base_23915_149162_32768"/>
            <v:formulas/>
            <v:path o:connecttype="segments"/>
          </v:shape>
        </w:pict>
      </w:r>
    </w:p>
    <w:p w:rsidR="00510603" w:rsidRPr="001F517E" w:rsidRDefault="00510603" w:rsidP="00E656D0">
      <w:pPr>
        <w:pStyle w:val="ConsPlusNormal"/>
        <w:jc w:val="both"/>
        <w:rPr>
          <w:sz w:val="28"/>
          <w:szCs w:val="28"/>
        </w:rPr>
      </w:pPr>
    </w:p>
    <w:p w:rsidR="00510603" w:rsidRPr="001F517E" w:rsidRDefault="00510603" w:rsidP="00E656D0">
      <w:pPr>
        <w:pStyle w:val="ConsPlusNormal"/>
        <w:ind w:firstLine="540"/>
        <w:jc w:val="both"/>
        <w:rPr>
          <w:sz w:val="28"/>
          <w:szCs w:val="28"/>
        </w:rPr>
      </w:pPr>
      <w:r w:rsidRPr="001F517E">
        <w:rPr>
          <w:sz w:val="28"/>
          <w:szCs w:val="28"/>
        </w:rPr>
        <w:t>где:</w:t>
      </w:r>
    </w:p>
    <w:p w:rsidR="00510603" w:rsidRPr="001F517E" w:rsidRDefault="00510603" w:rsidP="00E656D0">
      <w:pPr>
        <w:pStyle w:val="ConsPlusNormal"/>
        <w:ind w:firstLine="540"/>
        <w:jc w:val="both"/>
        <w:rPr>
          <w:sz w:val="28"/>
          <w:szCs w:val="28"/>
        </w:rPr>
      </w:pPr>
      <w:proofErr w:type="spellStart"/>
      <w:r w:rsidRPr="001F517E">
        <w:rPr>
          <w:sz w:val="28"/>
          <w:szCs w:val="28"/>
        </w:rPr>
        <w:t>C</w:t>
      </w:r>
      <w:r w:rsidRPr="001F517E">
        <w:rPr>
          <w:sz w:val="28"/>
          <w:szCs w:val="28"/>
          <w:vertAlign w:val="subscript"/>
        </w:rPr>
        <w:t>i</w:t>
      </w:r>
      <w:proofErr w:type="spellEnd"/>
      <w:r w:rsidRPr="001F517E">
        <w:rPr>
          <w:sz w:val="28"/>
          <w:szCs w:val="28"/>
        </w:rPr>
        <w:t xml:space="preserve"> - объем субвенции, предоставляемой бюджету i-</w:t>
      </w:r>
      <w:proofErr w:type="spellStart"/>
      <w:r w:rsidRPr="001F517E">
        <w:rPr>
          <w:sz w:val="28"/>
          <w:szCs w:val="28"/>
        </w:rPr>
        <w:t>го</w:t>
      </w:r>
      <w:proofErr w:type="spellEnd"/>
      <w:r w:rsidRPr="001F517E">
        <w:rPr>
          <w:sz w:val="28"/>
          <w:szCs w:val="28"/>
        </w:rPr>
        <w:t xml:space="preserve"> муниципального образования;</w:t>
      </w:r>
    </w:p>
    <w:p w:rsidR="00510603" w:rsidRPr="001F517E" w:rsidRDefault="00993EB8" w:rsidP="00E656D0">
      <w:pPr>
        <w:pStyle w:val="ConsPlusNormal"/>
        <w:ind w:firstLine="540"/>
        <w:jc w:val="both"/>
        <w:rPr>
          <w:sz w:val="28"/>
          <w:szCs w:val="28"/>
        </w:rPr>
      </w:pPr>
      <w:r w:rsidRPr="001F517E">
        <w:rPr>
          <w:sz w:val="28"/>
          <w:szCs w:val="28"/>
          <w:lang w:val="en-US"/>
        </w:rPr>
        <w:t>n</w:t>
      </w:r>
      <w:r w:rsidR="00510603" w:rsidRPr="001F517E">
        <w:rPr>
          <w:sz w:val="28"/>
          <w:szCs w:val="28"/>
        </w:rPr>
        <w:t xml:space="preserve"> - </w:t>
      </w:r>
      <w:proofErr w:type="gramStart"/>
      <w:r w:rsidR="00510603" w:rsidRPr="001F517E">
        <w:rPr>
          <w:sz w:val="28"/>
          <w:szCs w:val="28"/>
        </w:rPr>
        <w:t>число</w:t>
      </w:r>
      <w:proofErr w:type="gramEnd"/>
      <w:r w:rsidR="00510603" w:rsidRPr="001F517E">
        <w:rPr>
          <w:sz w:val="28"/>
          <w:szCs w:val="28"/>
        </w:rPr>
        <w:t xml:space="preserve"> муниципальных образований, наделенных полномочиями на государственную регистрацию актов гражданского состояния.</w:t>
      </w:r>
    </w:p>
    <w:p w:rsidR="00510603" w:rsidRPr="001F517E" w:rsidRDefault="00510603" w:rsidP="00E656D0">
      <w:pPr>
        <w:pStyle w:val="ConsPlusNormal"/>
        <w:ind w:firstLine="540"/>
        <w:jc w:val="both"/>
        <w:rPr>
          <w:sz w:val="28"/>
          <w:szCs w:val="28"/>
        </w:rPr>
      </w:pPr>
      <w:r w:rsidRPr="001F517E">
        <w:rPr>
          <w:sz w:val="28"/>
          <w:szCs w:val="28"/>
        </w:rPr>
        <w:t>4. Объем субвенции, предоставляемой бюджету i-</w:t>
      </w:r>
      <w:proofErr w:type="spellStart"/>
      <w:r w:rsidRPr="001F517E">
        <w:rPr>
          <w:sz w:val="28"/>
          <w:szCs w:val="28"/>
        </w:rPr>
        <w:t>го</w:t>
      </w:r>
      <w:proofErr w:type="spellEnd"/>
      <w:r w:rsidRPr="001F517E">
        <w:rPr>
          <w:sz w:val="28"/>
          <w:szCs w:val="28"/>
        </w:rPr>
        <w:t xml:space="preserve"> муниципального образования, определяется по формуле:</w:t>
      </w:r>
    </w:p>
    <w:p w:rsidR="00510603" w:rsidRPr="001F517E" w:rsidRDefault="00510603" w:rsidP="00E656D0">
      <w:pPr>
        <w:pStyle w:val="ConsPlusNormal"/>
        <w:jc w:val="both"/>
        <w:rPr>
          <w:sz w:val="28"/>
          <w:szCs w:val="28"/>
        </w:rPr>
      </w:pPr>
    </w:p>
    <w:p w:rsidR="00510603" w:rsidRPr="001F517E" w:rsidRDefault="00510603" w:rsidP="00E656D0">
      <w:pPr>
        <w:pStyle w:val="ConsPlusNormal"/>
        <w:jc w:val="center"/>
        <w:rPr>
          <w:sz w:val="28"/>
          <w:szCs w:val="28"/>
          <w:lang w:val="en-US"/>
        </w:rPr>
      </w:pPr>
      <w:proofErr w:type="spellStart"/>
      <w:r w:rsidRPr="001F517E">
        <w:rPr>
          <w:sz w:val="28"/>
          <w:szCs w:val="28"/>
          <w:lang w:val="en-US"/>
        </w:rPr>
        <w:t>C</w:t>
      </w:r>
      <w:r w:rsidRPr="001F517E">
        <w:rPr>
          <w:sz w:val="28"/>
          <w:szCs w:val="28"/>
          <w:vertAlign w:val="subscript"/>
          <w:lang w:val="en-US"/>
        </w:rPr>
        <w:t>i</w:t>
      </w:r>
      <w:proofErr w:type="spellEnd"/>
      <w:r w:rsidRPr="001F517E">
        <w:rPr>
          <w:sz w:val="28"/>
          <w:szCs w:val="28"/>
          <w:lang w:val="en-US"/>
        </w:rPr>
        <w:t xml:space="preserve"> = A</w:t>
      </w:r>
      <w:r w:rsidRPr="001F517E">
        <w:rPr>
          <w:sz w:val="28"/>
          <w:szCs w:val="28"/>
          <w:vertAlign w:val="subscript"/>
          <w:lang w:val="en-US"/>
        </w:rPr>
        <w:t>i</w:t>
      </w:r>
      <w:r w:rsidRPr="001F517E">
        <w:rPr>
          <w:sz w:val="28"/>
          <w:szCs w:val="28"/>
          <w:lang w:val="en-US"/>
        </w:rPr>
        <w:t xml:space="preserve"> x H</w:t>
      </w:r>
      <w:r w:rsidRPr="001F517E">
        <w:rPr>
          <w:sz w:val="28"/>
          <w:szCs w:val="28"/>
          <w:vertAlign w:val="subscript"/>
          <w:lang w:val="en-US"/>
        </w:rPr>
        <w:t>i</w:t>
      </w:r>
      <w:r w:rsidRPr="001F517E">
        <w:rPr>
          <w:sz w:val="28"/>
          <w:szCs w:val="28"/>
          <w:lang w:val="en-US"/>
        </w:rPr>
        <w:t xml:space="preserve"> x K</w:t>
      </w:r>
      <w:r w:rsidRPr="001F517E">
        <w:rPr>
          <w:sz w:val="28"/>
          <w:szCs w:val="28"/>
          <w:vertAlign w:val="subscript"/>
          <w:lang w:val="en-US"/>
        </w:rPr>
        <w:t>i</w:t>
      </w:r>
      <w:r w:rsidRPr="001F517E">
        <w:rPr>
          <w:sz w:val="28"/>
          <w:szCs w:val="28"/>
          <w:lang w:val="en-US"/>
        </w:rPr>
        <w:t>,</w:t>
      </w:r>
    </w:p>
    <w:p w:rsidR="00510603" w:rsidRPr="001F517E" w:rsidRDefault="00510603" w:rsidP="00E656D0">
      <w:pPr>
        <w:pStyle w:val="ConsPlusNormal"/>
        <w:jc w:val="both"/>
        <w:rPr>
          <w:sz w:val="28"/>
          <w:szCs w:val="28"/>
          <w:lang w:val="en-US"/>
        </w:rPr>
      </w:pPr>
    </w:p>
    <w:p w:rsidR="00510603" w:rsidRPr="001F517E" w:rsidRDefault="00510603" w:rsidP="00E656D0">
      <w:pPr>
        <w:pStyle w:val="ConsPlusNormal"/>
        <w:ind w:firstLine="540"/>
        <w:jc w:val="both"/>
        <w:rPr>
          <w:sz w:val="28"/>
          <w:szCs w:val="28"/>
        </w:rPr>
      </w:pPr>
      <w:r w:rsidRPr="001F517E">
        <w:rPr>
          <w:sz w:val="28"/>
          <w:szCs w:val="28"/>
        </w:rPr>
        <w:t>где:</w:t>
      </w:r>
    </w:p>
    <w:p w:rsidR="00510603" w:rsidRPr="001F517E" w:rsidRDefault="00510603" w:rsidP="00E656D0">
      <w:pPr>
        <w:pStyle w:val="ConsPlusNormal"/>
        <w:ind w:firstLine="540"/>
        <w:jc w:val="both"/>
        <w:rPr>
          <w:sz w:val="28"/>
          <w:szCs w:val="28"/>
        </w:rPr>
      </w:pPr>
      <w:proofErr w:type="spellStart"/>
      <w:r w:rsidRPr="001F517E">
        <w:rPr>
          <w:sz w:val="28"/>
          <w:szCs w:val="28"/>
        </w:rPr>
        <w:t>A</w:t>
      </w:r>
      <w:r w:rsidRPr="001F517E">
        <w:rPr>
          <w:sz w:val="28"/>
          <w:szCs w:val="28"/>
          <w:vertAlign w:val="subscript"/>
        </w:rPr>
        <w:t>i</w:t>
      </w:r>
      <w:proofErr w:type="spellEnd"/>
      <w:r w:rsidRPr="001F517E">
        <w:rPr>
          <w:sz w:val="28"/>
          <w:szCs w:val="28"/>
        </w:rPr>
        <w:t xml:space="preserve"> - количество актов гражданского состояния и юридически значимых действий, совершенных органами местного самоуправления муниципальных районов, в том числе городских и сельских поселений, и городских округов за отчетный период;</w:t>
      </w:r>
    </w:p>
    <w:p w:rsidR="00510603" w:rsidRPr="001F517E" w:rsidRDefault="00510603" w:rsidP="00E656D0">
      <w:pPr>
        <w:pStyle w:val="ConsPlusNormal"/>
        <w:ind w:firstLine="540"/>
        <w:jc w:val="both"/>
        <w:rPr>
          <w:sz w:val="28"/>
          <w:szCs w:val="28"/>
        </w:rPr>
      </w:pPr>
      <w:proofErr w:type="spellStart"/>
      <w:proofErr w:type="gramStart"/>
      <w:r w:rsidRPr="001F517E">
        <w:rPr>
          <w:sz w:val="28"/>
          <w:szCs w:val="28"/>
        </w:rPr>
        <w:lastRenderedPageBreak/>
        <w:t>H</w:t>
      </w:r>
      <w:r w:rsidRPr="001F517E">
        <w:rPr>
          <w:sz w:val="28"/>
          <w:szCs w:val="28"/>
          <w:vertAlign w:val="subscript"/>
        </w:rPr>
        <w:t>i</w:t>
      </w:r>
      <w:proofErr w:type="spellEnd"/>
      <w:r w:rsidRPr="001F517E">
        <w:rPr>
          <w:sz w:val="28"/>
          <w:szCs w:val="28"/>
        </w:rPr>
        <w:t xml:space="preserve"> - средний норматив финансовых затрат (в расчете на одно юридически значимое действие) на выполнение федеральных полномочий по государственной регистрации актов гражданского состояния, который определяется на очередной финансовый год и плановый период в порядке, установленном уполномоченным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регистрации актов гражданского состояния, по согласованию с</w:t>
      </w:r>
      <w:proofErr w:type="gramEnd"/>
      <w:r w:rsidRPr="001F517E">
        <w:rPr>
          <w:sz w:val="28"/>
          <w:szCs w:val="28"/>
        </w:rPr>
        <w:t xml:space="preserve"> Министерством финансов Российской Федерации;</w:t>
      </w:r>
    </w:p>
    <w:p w:rsidR="00510603" w:rsidRPr="001F517E" w:rsidRDefault="00510603" w:rsidP="00E656D0">
      <w:pPr>
        <w:pStyle w:val="ConsPlusNormal"/>
        <w:ind w:firstLine="540"/>
        <w:jc w:val="both"/>
        <w:rPr>
          <w:sz w:val="28"/>
          <w:szCs w:val="28"/>
        </w:rPr>
      </w:pPr>
      <w:proofErr w:type="spellStart"/>
      <w:proofErr w:type="gramStart"/>
      <w:r w:rsidRPr="001F517E">
        <w:rPr>
          <w:sz w:val="28"/>
          <w:szCs w:val="28"/>
        </w:rPr>
        <w:t>K</w:t>
      </w:r>
      <w:r w:rsidRPr="001F517E">
        <w:rPr>
          <w:sz w:val="28"/>
          <w:szCs w:val="28"/>
          <w:vertAlign w:val="subscript"/>
        </w:rPr>
        <w:t>i</w:t>
      </w:r>
      <w:proofErr w:type="spellEnd"/>
      <w:r w:rsidRPr="001F517E">
        <w:rPr>
          <w:sz w:val="28"/>
          <w:szCs w:val="28"/>
        </w:rPr>
        <w:t xml:space="preserve"> - средний коэффициент сложности актов гражданского состояния и юридически значимых действий по вопросам государственной регистрации актов гражданского состояния, совершаемых органами местного самоуправления муниципальных районов, в том числе городских и сельских поселений, и городских округов, который определяется на очередной финансовый год и плановый период в порядке, установленном уполномоченным федеральным органом исполнительной власти, осуществляющим функции по выработке и реализации государственной политики и</w:t>
      </w:r>
      <w:proofErr w:type="gramEnd"/>
      <w:r w:rsidRPr="001F517E">
        <w:rPr>
          <w:sz w:val="28"/>
          <w:szCs w:val="28"/>
        </w:rPr>
        <w:t xml:space="preserve"> нормативно-правовому регулированию в сфере государственной регистрации актов гражданского состояния, по согласованию с Министерством финансов Российской Федерации.</w:t>
      </w:r>
    </w:p>
    <w:p w:rsidR="00510603" w:rsidRPr="001F517E" w:rsidRDefault="00510603" w:rsidP="00E656D0">
      <w:pPr>
        <w:pStyle w:val="ConsPlusNormal"/>
        <w:jc w:val="both"/>
        <w:rPr>
          <w:sz w:val="28"/>
          <w:szCs w:val="28"/>
        </w:rPr>
      </w:pPr>
    </w:p>
    <w:p w:rsidR="00510603" w:rsidRPr="001F517E" w:rsidRDefault="00510603" w:rsidP="00E656D0">
      <w:pPr>
        <w:pStyle w:val="ConsPlusNormal"/>
        <w:jc w:val="both"/>
        <w:rPr>
          <w:sz w:val="28"/>
          <w:szCs w:val="28"/>
        </w:rPr>
      </w:pPr>
    </w:p>
    <w:p w:rsidR="00510603" w:rsidRPr="001F517E" w:rsidRDefault="00510603" w:rsidP="00E656D0">
      <w:pPr>
        <w:pStyle w:val="ConsPlusNormal"/>
        <w:jc w:val="both"/>
        <w:rPr>
          <w:sz w:val="28"/>
          <w:szCs w:val="28"/>
        </w:rPr>
      </w:pPr>
    </w:p>
    <w:p w:rsidR="00510603" w:rsidRPr="001F517E" w:rsidRDefault="00510603" w:rsidP="00E656D0">
      <w:pPr>
        <w:pStyle w:val="ConsPlusNormal"/>
        <w:jc w:val="both"/>
        <w:rPr>
          <w:sz w:val="28"/>
          <w:szCs w:val="28"/>
        </w:rPr>
      </w:pPr>
    </w:p>
    <w:p w:rsidR="00510603" w:rsidRPr="001F517E" w:rsidRDefault="00510603" w:rsidP="00E656D0">
      <w:pPr>
        <w:pStyle w:val="ConsPlusNormal"/>
        <w:jc w:val="both"/>
        <w:rPr>
          <w:sz w:val="28"/>
          <w:szCs w:val="28"/>
        </w:rPr>
      </w:pPr>
    </w:p>
    <w:p w:rsidR="00993EB8" w:rsidRPr="001F517E" w:rsidRDefault="00993EB8" w:rsidP="00E656D0">
      <w:pPr>
        <w:pStyle w:val="ConsPlusNormal"/>
        <w:jc w:val="right"/>
        <w:outlineLvl w:val="0"/>
        <w:rPr>
          <w:sz w:val="28"/>
          <w:szCs w:val="28"/>
        </w:rPr>
      </w:pPr>
      <w:r w:rsidRPr="001F517E">
        <w:rPr>
          <w:sz w:val="28"/>
          <w:szCs w:val="28"/>
        </w:rPr>
        <w:br w:type="page"/>
      </w:r>
    </w:p>
    <w:p w:rsidR="00510603" w:rsidRPr="001F517E" w:rsidRDefault="00D42350" w:rsidP="00E656D0">
      <w:pPr>
        <w:pStyle w:val="ConsPlusNormal"/>
        <w:jc w:val="right"/>
        <w:outlineLvl w:val="0"/>
        <w:rPr>
          <w:szCs w:val="24"/>
        </w:rPr>
      </w:pPr>
      <w:hyperlink r:id="rId17" w:history="1">
        <w:r w:rsidR="00510603" w:rsidRPr="001F517E">
          <w:rPr>
            <w:szCs w:val="24"/>
          </w:rPr>
          <w:t>Приложение 3</w:t>
        </w:r>
      </w:hyperlink>
    </w:p>
    <w:p w:rsidR="00510603" w:rsidRPr="001F517E" w:rsidRDefault="00510603" w:rsidP="00E656D0">
      <w:pPr>
        <w:pStyle w:val="ConsPlusNormal"/>
        <w:jc w:val="right"/>
        <w:rPr>
          <w:szCs w:val="24"/>
        </w:rPr>
      </w:pPr>
      <w:r w:rsidRPr="001F517E">
        <w:rPr>
          <w:szCs w:val="24"/>
        </w:rPr>
        <w:t>к Закону Республики Татарстан</w:t>
      </w:r>
    </w:p>
    <w:p w:rsidR="00510603" w:rsidRPr="001F517E" w:rsidRDefault="00993EB8" w:rsidP="00E656D0">
      <w:pPr>
        <w:pStyle w:val="ConsPlusNormal"/>
        <w:jc w:val="right"/>
        <w:rPr>
          <w:szCs w:val="24"/>
        </w:rPr>
      </w:pPr>
      <w:r w:rsidRPr="001F517E">
        <w:rPr>
          <w:szCs w:val="24"/>
        </w:rPr>
        <w:t>«</w:t>
      </w:r>
      <w:r w:rsidR="00510603" w:rsidRPr="001F517E">
        <w:rPr>
          <w:szCs w:val="24"/>
        </w:rPr>
        <w:t>О наделении органов местного самоуправления</w:t>
      </w:r>
    </w:p>
    <w:p w:rsidR="00510603" w:rsidRPr="001F517E" w:rsidRDefault="00510603" w:rsidP="00E656D0">
      <w:pPr>
        <w:pStyle w:val="ConsPlusNormal"/>
        <w:jc w:val="right"/>
        <w:rPr>
          <w:szCs w:val="24"/>
        </w:rPr>
      </w:pPr>
      <w:r w:rsidRPr="001F517E">
        <w:rPr>
          <w:szCs w:val="24"/>
        </w:rPr>
        <w:t>в Республике Татарстан полномочиями</w:t>
      </w:r>
    </w:p>
    <w:p w:rsidR="00510603" w:rsidRPr="001F517E" w:rsidRDefault="00510603" w:rsidP="00E656D0">
      <w:pPr>
        <w:pStyle w:val="ConsPlusNormal"/>
        <w:jc w:val="right"/>
        <w:rPr>
          <w:szCs w:val="24"/>
        </w:rPr>
      </w:pPr>
      <w:r w:rsidRPr="001F517E">
        <w:rPr>
          <w:szCs w:val="24"/>
        </w:rPr>
        <w:t>на государственную регистрацию актов</w:t>
      </w:r>
    </w:p>
    <w:p w:rsidR="00510603" w:rsidRPr="001F517E" w:rsidRDefault="00510603" w:rsidP="00E656D0">
      <w:pPr>
        <w:pStyle w:val="ConsPlusNormal"/>
        <w:jc w:val="right"/>
        <w:rPr>
          <w:szCs w:val="24"/>
        </w:rPr>
      </w:pPr>
      <w:r w:rsidRPr="001F517E">
        <w:rPr>
          <w:szCs w:val="24"/>
        </w:rPr>
        <w:t>гражданского состояния</w:t>
      </w:r>
      <w:r w:rsidR="00993EB8" w:rsidRPr="001F517E">
        <w:rPr>
          <w:szCs w:val="24"/>
        </w:rPr>
        <w:t>»</w:t>
      </w:r>
    </w:p>
    <w:p w:rsidR="00510603" w:rsidRPr="001F517E" w:rsidRDefault="00510603" w:rsidP="00E656D0">
      <w:pPr>
        <w:pStyle w:val="ConsPlusNormal"/>
        <w:jc w:val="both"/>
        <w:rPr>
          <w:sz w:val="28"/>
          <w:szCs w:val="28"/>
        </w:rPr>
      </w:pPr>
    </w:p>
    <w:p w:rsidR="00510603" w:rsidRPr="001F517E" w:rsidRDefault="00510603" w:rsidP="00E656D0">
      <w:pPr>
        <w:pStyle w:val="ConsPlusTitle"/>
        <w:jc w:val="center"/>
        <w:rPr>
          <w:sz w:val="28"/>
          <w:szCs w:val="28"/>
        </w:rPr>
      </w:pPr>
      <w:bookmarkStart w:id="5" w:name="P353"/>
      <w:bookmarkEnd w:id="5"/>
      <w:r w:rsidRPr="001F517E">
        <w:rPr>
          <w:sz w:val="28"/>
          <w:szCs w:val="28"/>
        </w:rPr>
        <w:t>МЕТОДИКА</w:t>
      </w:r>
    </w:p>
    <w:p w:rsidR="00510603" w:rsidRPr="001F517E" w:rsidRDefault="00510603" w:rsidP="00E656D0">
      <w:pPr>
        <w:pStyle w:val="ConsPlusTitle"/>
        <w:jc w:val="center"/>
        <w:rPr>
          <w:sz w:val="28"/>
          <w:szCs w:val="28"/>
        </w:rPr>
      </w:pPr>
      <w:r w:rsidRPr="001F517E">
        <w:rPr>
          <w:sz w:val="28"/>
          <w:szCs w:val="28"/>
        </w:rPr>
        <w:t>РАСЧЕТА ОРГАНАМИ МЕСТНОГО САМОУПРАВЛЕНИЯ МУНИЦИПАЛЬНЫХ</w:t>
      </w:r>
      <w:r w:rsidR="00993EB8" w:rsidRPr="001F517E">
        <w:rPr>
          <w:sz w:val="28"/>
          <w:szCs w:val="28"/>
        </w:rPr>
        <w:t xml:space="preserve"> </w:t>
      </w:r>
      <w:r w:rsidRPr="001F517E">
        <w:rPr>
          <w:sz w:val="28"/>
          <w:szCs w:val="28"/>
        </w:rPr>
        <w:t>РАЙОНОВ СУБВЕНЦИЙ, ПРЕДОСТАВЛЯЕМЫХ БЮДЖЕТАМ ГОРОДСКИХ</w:t>
      </w:r>
      <w:r w:rsidR="00D42350">
        <w:rPr>
          <w:sz w:val="28"/>
          <w:szCs w:val="28"/>
        </w:rPr>
        <w:t xml:space="preserve"> </w:t>
      </w:r>
      <w:bookmarkStart w:id="6" w:name="_GoBack"/>
      <w:bookmarkEnd w:id="6"/>
      <w:r w:rsidRPr="001F517E">
        <w:rPr>
          <w:sz w:val="28"/>
          <w:szCs w:val="28"/>
        </w:rPr>
        <w:t>И СЕЛЬСКИХ ПОСЕЛЕНИЙ ИЗ БЮДЖЕТОВ МУНИЦИПАЛЬНЫХ РАЙОНОВ</w:t>
      </w:r>
      <w:r w:rsidR="00993EB8" w:rsidRPr="001F517E">
        <w:rPr>
          <w:sz w:val="28"/>
          <w:szCs w:val="28"/>
        </w:rPr>
        <w:t xml:space="preserve"> </w:t>
      </w:r>
      <w:r w:rsidRPr="001F517E">
        <w:rPr>
          <w:sz w:val="28"/>
          <w:szCs w:val="28"/>
        </w:rPr>
        <w:t>РЕСПУБЛИКИ ТАТАРСТАН ДЛЯ ОСУЩЕСТВЛЕНИЯ ПОЛНОМОЧИЙ</w:t>
      </w:r>
      <w:r w:rsidR="00993EB8" w:rsidRPr="001F517E">
        <w:rPr>
          <w:sz w:val="28"/>
          <w:szCs w:val="28"/>
        </w:rPr>
        <w:t xml:space="preserve"> </w:t>
      </w:r>
      <w:r w:rsidRPr="001F517E">
        <w:rPr>
          <w:sz w:val="28"/>
          <w:szCs w:val="28"/>
        </w:rPr>
        <w:t>НА ГОСУДАРСТВЕННУЮ РЕГИСТРАЦИЮ АКТОВ</w:t>
      </w:r>
    </w:p>
    <w:p w:rsidR="00510603" w:rsidRPr="001F517E" w:rsidRDefault="00510603" w:rsidP="00E656D0">
      <w:pPr>
        <w:pStyle w:val="ConsPlusTitle"/>
        <w:jc w:val="center"/>
        <w:rPr>
          <w:sz w:val="28"/>
          <w:szCs w:val="28"/>
        </w:rPr>
      </w:pPr>
      <w:r w:rsidRPr="001F517E">
        <w:rPr>
          <w:sz w:val="28"/>
          <w:szCs w:val="28"/>
        </w:rPr>
        <w:t>ГРАЖДАНСКОГО СОСТОЯНИЯ</w:t>
      </w:r>
    </w:p>
    <w:p w:rsidR="00510603" w:rsidRPr="001F517E" w:rsidRDefault="00510603" w:rsidP="00E656D0">
      <w:pPr>
        <w:rPr>
          <w:sz w:val="28"/>
          <w:szCs w:val="28"/>
        </w:rPr>
      </w:pPr>
    </w:p>
    <w:p w:rsidR="00510603" w:rsidRPr="001F517E" w:rsidRDefault="00510603" w:rsidP="00E656D0">
      <w:pPr>
        <w:pStyle w:val="ConsPlusNormal"/>
        <w:ind w:firstLine="540"/>
        <w:jc w:val="both"/>
        <w:rPr>
          <w:sz w:val="28"/>
          <w:szCs w:val="28"/>
        </w:rPr>
      </w:pPr>
      <w:r w:rsidRPr="001F517E">
        <w:rPr>
          <w:sz w:val="28"/>
          <w:szCs w:val="28"/>
        </w:rPr>
        <w:t xml:space="preserve">1. Методика расчета органами местного самоуправления муниципальных районов субвенций, предоставляемых бюджетам городских и сельских поселений из бюджетов муниципальных районов Республики Татарстан для осуществления полномочий на государственную регистрацию актов гражданского состояния, разработана в соответствии с Бюджетным </w:t>
      </w:r>
      <w:hyperlink r:id="rId18" w:history="1">
        <w:r w:rsidRPr="001F517E">
          <w:rPr>
            <w:sz w:val="28"/>
            <w:szCs w:val="28"/>
          </w:rPr>
          <w:t>кодексом</w:t>
        </w:r>
      </w:hyperlink>
      <w:r w:rsidRPr="001F517E">
        <w:rPr>
          <w:sz w:val="28"/>
          <w:szCs w:val="28"/>
        </w:rPr>
        <w:t xml:space="preserve"> Российской Федерации и Бюджетным </w:t>
      </w:r>
      <w:hyperlink r:id="rId19" w:history="1">
        <w:r w:rsidRPr="001F517E">
          <w:rPr>
            <w:sz w:val="28"/>
            <w:szCs w:val="28"/>
          </w:rPr>
          <w:t>кодексом</w:t>
        </w:r>
      </w:hyperlink>
      <w:r w:rsidRPr="001F517E">
        <w:rPr>
          <w:sz w:val="28"/>
          <w:szCs w:val="28"/>
        </w:rPr>
        <w:t xml:space="preserve"> Республики Татарстан.</w:t>
      </w:r>
    </w:p>
    <w:p w:rsidR="00510603" w:rsidRPr="001F517E" w:rsidRDefault="00510603" w:rsidP="00E656D0">
      <w:pPr>
        <w:pStyle w:val="ConsPlusNormal"/>
        <w:ind w:firstLine="540"/>
        <w:jc w:val="both"/>
        <w:rPr>
          <w:sz w:val="28"/>
          <w:szCs w:val="28"/>
        </w:rPr>
      </w:pPr>
      <w:r w:rsidRPr="001F517E">
        <w:rPr>
          <w:sz w:val="28"/>
          <w:szCs w:val="28"/>
        </w:rPr>
        <w:t>2. Размер субвенции на обеспечение осуществления органами местного самоуправления городских и сельских поселений полномочий на государственную регистрацию актов гражданского состояния, предоставляемой бюджету городского или сельского поселения из бюджета муниципального района Республики Татарстан, определяется по формуле:</w:t>
      </w:r>
    </w:p>
    <w:p w:rsidR="00510603" w:rsidRPr="001F517E" w:rsidRDefault="00510603" w:rsidP="00E656D0">
      <w:pPr>
        <w:pStyle w:val="ConsPlusNormal"/>
        <w:jc w:val="both"/>
        <w:rPr>
          <w:sz w:val="28"/>
          <w:szCs w:val="28"/>
        </w:rPr>
      </w:pPr>
    </w:p>
    <w:p w:rsidR="00510603" w:rsidRPr="001F517E" w:rsidRDefault="00D42350" w:rsidP="00E656D0">
      <w:pPr>
        <w:pStyle w:val="ConsPlusNormal"/>
        <w:ind w:firstLine="540"/>
        <w:jc w:val="both"/>
        <w:rPr>
          <w:sz w:val="28"/>
          <w:szCs w:val="28"/>
        </w:rPr>
      </w:pPr>
      <w:r>
        <w:rPr>
          <w:position w:val="-10"/>
          <w:sz w:val="28"/>
          <w:szCs w:val="28"/>
        </w:rPr>
        <w:pict>
          <v:shape id="_x0000_i1026" style="width:140.25pt;height:22.55pt" coordsize="" o:spt="100" adj="0,,0" path="" filled="f" stroked="f">
            <v:stroke joinstyle="miter"/>
            <v:imagedata r:id="rId20" o:title="base_23915_149162_32769"/>
            <v:formulas/>
            <v:path o:connecttype="segments"/>
          </v:shape>
        </w:pict>
      </w:r>
    </w:p>
    <w:p w:rsidR="00510603" w:rsidRPr="001F517E" w:rsidRDefault="00510603" w:rsidP="00E656D0">
      <w:pPr>
        <w:pStyle w:val="ConsPlusNormal"/>
        <w:jc w:val="both"/>
        <w:rPr>
          <w:sz w:val="28"/>
          <w:szCs w:val="28"/>
        </w:rPr>
      </w:pPr>
    </w:p>
    <w:p w:rsidR="00510603" w:rsidRPr="001F517E" w:rsidRDefault="00510603" w:rsidP="00E656D0">
      <w:pPr>
        <w:pStyle w:val="ConsPlusNormal"/>
        <w:ind w:firstLine="540"/>
        <w:jc w:val="both"/>
        <w:rPr>
          <w:sz w:val="28"/>
          <w:szCs w:val="28"/>
        </w:rPr>
      </w:pPr>
      <w:r w:rsidRPr="001F517E">
        <w:rPr>
          <w:sz w:val="28"/>
          <w:szCs w:val="28"/>
        </w:rPr>
        <w:t>где:</w:t>
      </w:r>
    </w:p>
    <w:p w:rsidR="00510603" w:rsidRPr="001F517E" w:rsidRDefault="00D42350" w:rsidP="00E656D0">
      <w:pPr>
        <w:pStyle w:val="ConsPlusNormal"/>
        <w:ind w:firstLine="540"/>
        <w:jc w:val="both"/>
        <w:rPr>
          <w:sz w:val="28"/>
          <w:szCs w:val="28"/>
        </w:rPr>
      </w:pPr>
      <w:r>
        <w:rPr>
          <w:position w:val="-10"/>
          <w:sz w:val="28"/>
          <w:szCs w:val="28"/>
        </w:rPr>
        <w:pict>
          <v:shape id="_x0000_i1027" style="width:35.7pt;height:22.55pt" coordsize="" o:spt="100" adj="0,,0" path="" filled="f" stroked="f">
            <v:stroke joinstyle="miter"/>
            <v:imagedata r:id="rId21" o:title="base_23915_149162_32770"/>
            <v:formulas/>
            <v:path o:connecttype="segments"/>
          </v:shape>
        </w:pict>
      </w:r>
      <w:r w:rsidR="00510603" w:rsidRPr="001F517E">
        <w:rPr>
          <w:sz w:val="28"/>
          <w:szCs w:val="28"/>
        </w:rPr>
        <w:t xml:space="preserve"> - размер субвенции;</w:t>
      </w:r>
    </w:p>
    <w:p w:rsidR="00510603" w:rsidRPr="001F517E" w:rsidRDefault="00510603" w:rsidP="00E656D0">
      <w:pPr>
        <w:pStyle w:val="ConsPlusNormal"/>
        <w:ind w:firstLine="540"/>
        <w:jc w:val="both"/>
        <w:rPr>
          <w:sz w:val="28"/>
          <w:szCs w:val="28"/>
        </w:rPr>
      </w:pPr>
      <w:proofErr w:type="spellStart"/>
      <w:proofErr w:type="gramStart"/>
      <w:r w:rsidRPr="001F517E">
        <w:rPr>
          <w:sz w:val="28"/>
          <w:szCs w:val="28"/>
        </w:rPr>
        <w:t>А</w:t>
      </w:r>
      <w:proofErr w:type="gramEnd"/>
      <w:r w:rsidRPr="001F517E">
        <w:rPr>
          <w:sz w:val="28"/>
          <w:szCs w:val="28"/>
          <w:vertAlign w:val="subscript"/>
        </w:rPr>
        <w:t>i</w:t>
      </w:r>
      <w:proofErr w:type="spellEnd"/>
      <w:r w:rsidR="00993EB8" w:rsidRPr="001F517E">
        <w:rPr>
          <w:sz w:val="28"/>
          <w:szCs w:val="28"/>
          <w:vertAlign w:val="subscript"/>
          <w:lang w:val="en-US"/>
        </w:rPr>
        <w:t>n</w:t>
      </w:r>
      <w:r w:rsidRPr="001F517E">
        <w:rPr>
          <w:sz w:val="28"/>
          <w:szCs w:val="28"/>
        </w:rPr>
        <w:t xml:space="preserve"> - количество актов гражданского состояния и юридически значимых действий, совершенных органом местного самоуправления городского или сельского поселения за отчетный период;</w:t>
      </w:r>
    </w:p>
    <w:p w:rsidR="00510603" w:rsidRPr="001F517E" w:rsidRDefault="00510603" w:rsidP="00E656D0">
      <w:pPr>
        <w:pStyle w:val="ConsPlusNormal"/>
        <w:ind w:firstLine="540"/>
        <w:jc w:val="both"/>
        <w:rPr>
          <w:sz w:val="28"/>
          <w:szCs w:val="28"/>
        </w:rPr>
      </w:pPr>
      <w:proofErr w:type="spellStart"/>
      <w:proofErr w:type="gramStart"/>
      <w:r w:rsidRPr="001F517E">
        <w:rPr>
          <w:sz w:val="28"/>
          <w:szCs w:val="28"/>
        </w:rPr>
        <w:t>Н</w:t>
      </w:r>
      <w:r w:rsidRPr="001F517E">
        <w:rPr>
          <w:sz w:val="28"/>
          <w:szCs w:val="28"/>
          <w:vertAlign w:val="subscript"/>
        </w:rPr>
        <w:t>i</w:t>
      </w:r>
      <w:proofErr w:type="spellEnd"/>
      <w:r w:rsidRPr="001F517E">
        <w:rPr>
          <w:sz w:val="28"/>
          <w:szCs w:val="28"/>
        </w:rPr>
        <w:t xml:space="preserve"> - средний норматив финансовых затрат (в расчете на одно юридически значимое действие) на выполнение федеральных полномочий по государственной регистрации актов гражданского состояния, который определяется на соответствующий год в порядке, установленном уполномоченным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регистрации актов гражданского состояния, по согласованию с Министерством финансов Российской Федерации;</w:t>
      </w:r>
      <w:proofErr w:type="gramEnd"/>
    </w:p>
    <w:p w:rsidR="00510603" w:rsidRPr="00E656D0" w:rsidRDefault="00510603" w:rsidP="00E656D0">
      <w:pPr>
        <w:pStyle w:val="ConsPlusNormal"/>
        <w:ind w:firstLine="540"/>
        <w:jc w:val="both"/>
        <w:rPr>
          <w:sz w:val="28"/>
          <w:szCs w:val="28"/>
        </w:rPr>
      </w:pPr>
      <w:proofErr w:type="spellStart"/>
      <w:proofErr w:type="gramStart"/>
      <w:r w:rsidRPr="001F517E">
        <w:rPr>
          <w:sz w:val="28"/>
          <w:szCs w:val="28"/>
        </w:rPr>
        <w:t>К</w:t>
      </w:r>
      <w:proofErr w:type="gramEnd"/>
      <w:r w:rsidRPr="001F517E">
        <w:rPr>
          <w:sz w:val="28"/>
          <w:szCs w:val="28"/>
          <w:vertAlign w:val="subscript"/>
        </w:rPr>
        <w:t>i</w:t>
      </w:r>
      <w:proofErr w:type="spellEnd"/>
      <w:r w:rsidR="00993EB8" w:rsidRPr="001F517E">
        <w:rPr>
          <w:sz w:val="28"/>
          <w:szCs w:val="28"/>
          <w:vertAlign w:val="subscript"/>
          <w:lang w:val="en-US"/>
        </w:rPr>
        <w:t>n</w:t>
      </w:r>
      <w:r w:rsidRPr="001F517E">
        <w:rPr>
          <w:sz w:val="28"/>
          <w:szCs w:val="28"/>
        </w:rPr>
        <w:t xml:space="preserve"> - средний коэффициент сложности актов гражданского состояния и юридически значимых действий по вопросам государственной регистрации </w:t>
      </w:r>
      <w:r w:rsidRPr="001F517E">
        <w:rPr>
          <w:sz w:val="28"/>
          <w:szCs w:val="28"/>
        </w:rPr>
        <w:lastRenderedPageBreak/>
        <w:t>актов гражданского состояния, совершаемых органом местного самоуправления городского или сельского поселения, который определяется на соответствующий год в порядке, установленном уполномоченным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регистрации актов гражданского состояния, по согласованию с Министерством финансов Российской Федерации.</w:t>
      </w:r>
    </w:p>
    <w:p w:rsidR="00993EB8" w:rsidRPr="00E656D0" w:rsidRDefault="00993EB8" w:rsidP="00E656D0">
      <w:pPr>
        <w:pStyle w:val="ConsPlusNormal"/>
        <w:ind w:firstLine="540"/>
        <w:jc w:val="both"/>
        <w:rPr>
          <w:sz w:val="28"/>
          <w:szCs w:val="28"/>
        </w:rPr>
      </w:pPr>
    </w:p>
    <w:sectPr w:rsidR="00993EB8" w:rsidRPr="00E656D0" w:rsidSect="0018569E">
      <w:headerReference w:type="default" r:id="rId22"/>
      <w:pgSz w:w="11906" w:h="16838"/>
      <w:pgMar w:top="794" w:right="1134" w:bottom="79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3EB8" w:rsidRDefault="00993EB8" w:rsidP="00993EB8">
      <w:r>
        <w:separator/>
      </w:r>
    </w:p>
  </w:endnote>
  <w:endnote w:type="continuationSeparator" w:id="0">
    <w:p w:rsidR="00993EB8" w:rsidRDefault="00993EB8" w:rsidP="00993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3EB8" w:rsidRDefault="00993EB8" w:rsidP="00993EB8">
      <w:r>
        <w:separator/>
      </w:r>
    </w:p>
  </w:footnote>
  <w:footnote w:type="continuationSeparator" w:id="0">
    <w:p w:rsidR="00993EB8" w:rsidRDefault="00993EB8" w:rsidP="00993E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EB8" w:rsidRPr="00993EB8" w:rsidRDefault="00993EB8" w:rsidP="00993EB8">
    <w:pPr>
      <w:pStyle w:val="a6"/>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603"/>
    <w:rsid w:val="0018569E"/>
    <w:rsid w:val="001F517E"/>
    <w:rsid w:val="003E5F23"/>
    <w:rsid w:val="00510603"/>
    <w:rsid w:val="0075524D"/>
    <w:rsid w:val="00993EB8"/>
    <w:rsid w:val="00D01191"/>
    <w:rsid w:val="00D42350"/>
    <w:rsid w:val="00E656D0"/>
    <w:rsid w:val="00F424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F23"/>
    <w:rPr>
      <w:sz w:val="24"/>
      <w:szCs w:val="24"/>
      <w:lang w:val="tt-RU" w:eastAsia="ru-RU"/>
    </w:rPr>
  </w:style>
  <w:style w:type="paragraph" w:styleId="1">
    <w:name w:val="heading 1"/>
    <w:basedOn w:val="a"/>
    <w:next w:val="a"/>
    <w:link w:val="10"/>
    <w:qFormat/>
    <w:rsid w:val="003E5F23"/>
    <w:pPr>
      <w:keepNext/>
      <w:spacing w:before="240" w:after="60"/>
      <w:outlineLvl w:val="0"/>
    </w:pPr>
    <w:rPr>
      <w:rFonts w:ascii="Cambria" w:hAnsi="Cambria"/>
      <w:b/>
      <w:bCs/>
      <w:kern w:val="32"/>
      <w:sz w:val="32"/>
      <w:szCs w:val="32"/>
    </w:rPr>
  </w:style>
  <w:style w:type="paragraph" w:styleId="2">
    <w:name w:val="heading 2"/>
    <w:basedOn w:val="a"/>
    <w:next w:val="a"/>
    <w:link w:val="20"/>
    <w:qFormat/>
    <w:rsid w:val="003E5F23"/>
    <w:pPr>
      <w:keepNext/>
      <w:spacing w:before="240" w:after="60"/>
      <w:outlineLvl w:val="1"/>
    </w:pPr>
    <w:rPr>
      <w:rFonts w:ascii="Cambria" w:hAnsi="Cambria"/>
      <w:b/>
      <w:bCs/>
      <w:i/>
      <w:iCs/>
      <w:sz w:val="28"/>
      <w:szCs w:val="28"/>
    </w:rPr>
  </w:style>
  <w:style w:type="paragraph" w:styleId="3">
    <w:name w:val="heading 3"/>
    <w:basedOn w:val="a"/>
    <w:next w:val="a"/>
    <w:link w:val="30"/>
    <w:qFormat/>
    <w:rsid w:val="003E5F23"/>
    <w:pPr>
      <w:keepNext/>
      <w:spacing w:before="240" w:after="60"/>
      <w:outlineLvl w:val="2"/>
    </w:pPr>
    <w:rPr>
      <w:rFonts w:ascii="Cambria" w:hAnsi="Cambria"/>
      <w:b/>
      <w:bCs/>
      <w:sz w:val="26"/>
      <w:szCs w:val="26"/>
    </w:rPr>
  </w:style>
  <w:style w:type="paragraph" w:styleId="4">
    <w:name w:val="heading 4"/>
    <w:basedOn w:val="a"/>
    <w:next w:val="a"/>
    <w:link w:val="40"/>
    <w:qFormat/>
    <w:rsid w:val="003E5F23"/>
    <w:pPr>
      <w:keepNext/>
      <w:spacing w:before="240" w:after="60"/>
      <w:outlineLvl w:val="3"/>
    </w:pPr>
    <w:rPr>
      <w:rFonts w:ascii="Calibri" w:hAnsi="Calibri"/>
      <w:b/>
      <w:bCs/>
      <w:sz w:val="28"/>
      <w:szCs w:val="28"/>
    </w:rPr>
  </w:style>
  <w:style w:type="paragraph" w:styleId="5">
    <w:name w:val="heading 5"/>
    <w:basedOn w:val="a"/>
    <w:next w:val="a"/>
    <w:link w:val="50"/>
    <w:qFormat/>
    <w:rsid w:val="003E5F23"/>
    <w:pPr>
      <w:spacing w:before="240" w:after="60"/>
      <w:outlineLvl w:val="4"/>
    </w:pPr>
    <w:rPr>
      <w:rFonts w:ascii="Calibri" w:hAnsi="Calibri"/>
      <w:b/>
      <w:bCs/>
      <w:i/>
      <w:iCs/>
      <w:sz w:val="26"/>
      <w:szCs w:val="26"/>
    </w:rPr>
  </w:style>
  <w:style w:type="paragraph" w:styleId="6">
    <w:name w:val="heading 6"/>
    <w:basedOn w:val="a"/>
    <w:next w:val="a"/>
    <w:link w:val="60"/>
    <w:qFormat/>
    <w:rsid w:val="003E5F23"/>
    <w:pPr>
      <w:spacing w:before="240" w:after="60"/>
      <w:outlineLvl w:val="5"/>
    </w:pPr>
    <w:rPr>
      <w:rFonts w:ascii="Calibri" w:hAnsi="Calibri"/>
      <w:b/>
      <w:bCs/>
      <w:sz w:val="22"/>
      <w:szCs w:val="22"/>
    </w:rPr>
  </w:style>
  <w:style w:type="paragraph" w:styleId="7">
    <w:name w:val="heading 7"/>
    <w:basedOn w:val="a"/>
    <w:next w:val="a"/>
    <w:link w:val="70"/>
    <w:qFormat/>
    <w:rsid w:val="003E5F23"/>
    <w:pPr>
      <w:spacing w:before="240" w:after="60"/>
      <w:outlineLvl w:val="6"/>
    </w:pPr>
    <w:rPr>
      <w:rFonts w:ascii="Calibri" w:hAnsi="Calibri"/>
    </w:rPr>
  </w:style>
  <w:style w:type="paragraph" w:styleId="8">
    <w:name w:val="heading 8"/>
    <w:basedOn w:val="a"/>
    <w:next w:val="a"/>
    <w:link w:val="80"/>
    <w:qFormat/>
    <w:rsid w:val="003E5F23"/>
    <w:pPr>
      <w:spacing w:before="240" w:after="60"/>
      <w:outlineLvl w:val="7"/>
    </w:pPr>
    <w:rPr>
      <w:i/>
      <w:iCs/>
      <w:lang w:val="ru-RU"/>
    </w:rPr>
  </w:style>
  <w:style w:type="paragraph" w:styleId="9">
    <w:name w:val="heading 9"/>
    <w:basedOn w:val="a"/>
    <w:next w:val="a"/>
    <w:link w:val="90"/>
    <w:qFormat/>
    <w:rsid w:val="003E5F23"/>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5F23"/>
    <w:rPr>
      <w:rFonts w:ascii="Cambria" w:hAnsi="Cambria"/>
      <w:b/>
      <w:bCs/>
      <w:kern w:val="32"/>
      <w:sz w:val="32"/>
      <w:szCs w:val="32"/>
      <w:lang w:val="tt-RU" w:eastAsia="ru-RU"/>
    </w:rPr>
  </w:style>
  <w:style w:type="character" w:customStyle="1" w:styleId="20">
    <w:name w:val="Заголовок 2 Знак"/>
    <w:basedOn w:val="a0"/>
    <w:link w:val="2"/>
    <w:rsid w:val="003E5F23"/>
    <w:rPr>
      <w:rFonts w:ascii="Cambria" w:hAnsi="Cambria"/>
      <w:b/>
      <w:bCs/>
      <w:i/>
      <w:iCs/>
      <w:sz w:val="28"/>
      <w:szCs w:val="28"/>
      <w:lang w:val="tt-RU" w:eastAsia="ru-RU"/>
    </w:rPr>
  </w:style>
  <w:style w:type="character" w:customStyle="1" w:styleId="30">
    <w:name w:val="Заголовок 3 Знак"/>
    <w:basedOn w:val="a0"/>
    <w:link w:val="3"/>
    <w:rsid w:val="003E5F23"/>
    <w:rPr>
      <w:rFonts w:ascii="Cambria" w:hAnsi="Cambria"/>
      <w:b/>
      <w:bCs/>
      <w:sz w:val="26"/>
      <w:szCs w:val="26"/>
      <w:lang w:val="tt-RU" w:eastAsia="ru-RU"/>
    </w:rPr>
  </w:style>
  <w:style w:type="character" w:customStyle="1" w:styleId="40">
    <w:name w:val="Заголовок 4 Знак"/>
    <w:basedOn w:val="a0"/>
    <w:link w:val="4"/>
    <w:rsid w:val="003E5F23"/>
    <w:rPr>
      <w:rFonts w:ascii="Calibri" w:hAnsi="Calibri"/>
      <w:b/>
      <w:bCs/>
      <w:sz w:val="28"/>
      <w:szCs w:val="28"/>
      <w:lang w:val="tt-RU" w:eastAsia="ru-RU"/>
    </w:rPr>
  </w:style>
  <w:style w:type="character" w:customStyle="1" w:styleId="50">
    <w:name w:val="Заголовок 5 Знак"/>
    <w:basedOn w:val="a0"/>
    <w:link w:val="5"/>
    <w:rsid w:val="003E5F23"/>
    <w:rPr>
      <w:rFonts w:ascii="Calibri" w:hAnsi="Calibri"/>
      <w:b/>
      <w:bCs/>
      <w:i/>
      <w:iCs/>
      <w:sz w:val="26"/>
      <w:szCs w:val="26"/>
      <w:lang w:val="tt-RU" w:eastAsia="ru-RU"/>
    </w:rPr>
  </w:style>
  <w:style w:type="character" w:customStyle="1" w:styleId="60">
    <w:name w:val="Заголовок 6 Знак"/>
    <w:basedOn w:val="a0"/>
    <w:link w:val="6"/>
    <w:rsid w:val="003E5F23"/>
    <w:rPr>
      <w:rFonts w:ascii="Calibri" w:hAnsi="Calibri"/>
      <w:b/>
      <w:bCs/>
      <w:sz w:val="22"/>
      <w:szCs w:val="22"/>
      <w:lang w:val="tt-RU" w:eastAsia="ru-RU"/>
    </w:rPr>
  </w:style>
  <w:style w:type="character" w:customStyle="1" w:styleId="70">
    <w:name w:val="Заголовок 7 Знак"/>
    <w:basedOn w:val="a0"/>
    <w:link w:val="7"/>
    <w:rsid w:val="003E5F23"/>
    <w:rPr>
      <w:rFonts w:ascii="Calibri" w:hAnsi="Calibri"/>
      <w:sz w:val="24"/>
      <w:szCs w:val="24"/>
      <w:lang w:val="tt-RU" w:eastAsia="ru-RU"/>
    </w:rPr>
  </w:style>
  <w:style w:type="character" w:customStyle="1" w:styleId="80">
    <w:name w:val="Заголовок 8 Знак"/>
    <w:basedOn w:val="a0"/>
    <w:link w:val="8"/>
    <w:rsid w:val="003E5F23"/>
    <w:rPr>
      <w:i/>
      <w:iCs/>
      <w:sz w:val="24"/>
      <w:szCs w:val="24"/>
      <w:lang w:eastAsia="ru-RU"/>
    </w:rPr>
  </w:style>
  <w:style w:type="character" w:customStyle="1" w:styleId="90">
    <w:name w:val="Заголовок 9 Знак"/>
    <w:basedOn w:val="a0"/>
    <w:link w:val="9"/>
    <w:rsid w:val="003E5F23"/>
    <w:rPr>
      <w:rFonts w:ascii="Cambria" w:hAnsi="Cambria"/>
      <w:sz w:val="22"/>
      <w:szCs w:val="22"/>
      <w:lang w:val="tt-RU" w:eastAsia="ru-RU"/>
    </w:rPr>
  </w:style>
  <w:style w:type="paragraph" w:styleId="a3">
    <w:name w:val="Title"/>
    <w:basedOn w:val="a"/>
    <w:link w:val="a4"/>
    <w:qFormat/>
    <w:rsid w:val="003E5F23"/>
    <w:pPr>
      <w:spacing w:before="240" w:after="60"/>
      <w:jc w:val="center"/>
      <w:outlineLvl w:val="0"/>
    </w:pPr>
    <w:rPr>
      <w:rFonts w:ascii="Cambria" w:hAnsi="Cambria"/>
      <w:b/>
      <w:bCs/>
      <w:kern w:val="28"/>
      <w:sz w:val="32"/>
      <w:szCs w:val="32"/>
    </w:rPr>
  </w:style>
  <w:style w:type="character" w:customStyle="1" w:styleId="a4">
    <w:name w:val="Название Знак"/>
    <w:basedOn w:val="a0"/>
    <w:link w:val="a3"/>
    <w:rsid w:val="003E5F23"/>
    <w:rPr>
      <w:rFonts w:ascii="Cambria" w:hAnsi="Cambria"/>
      <w:b/>
      <w:bCs/>
      <w:kern w:val="28"/>
      <w:sz w:val="32"/>
      <w:szCs w:val="32"/>
      <w:lang w:val="tt-RU" w:eastAsia="ru-RU"/>
    </w:rPr>
  </w:style>
  <w:style w:type="paragraph" w:styleId="a5">
    <w:name w:val="List Paragraph"/>
    <w:basedOn w:val="a"/>
    <w:qFormat/>
    <w:rsid w:val="003E5F23"/>
    <w:pPr>
      <w:ind w:left="720"/>
      <w:contextualSpacing/>
    </w:pPr>
  </w:style>
  <w:style w:type="paragraph" w:customStyle="1" w:styleId="ConsPlusNormal">
    <w:name w:val="ConsPlusNormal"/>
    <w:rsid w:val="00510603"/>
    <w:pPr>
      <w:widowControl w:val="0"/>
      <w:autoSpaceDE w:val="0"/>
      <w:autoSpaceDN w:val="0"/>
    </w:pPr>
    <w:rPr>
      <w:sz w:val="24"/>
      <w:lang w:eastAsia="ru-RU"/>
    </w:rPr>
  </w:style>
  <w:style w:type="paragraph" w:customStyle="1" w:styleId="ConsPlusTitle">
    <w:name w:val="ConsPlusTitle"/>
    <w:rsid w:val="00510603"/>
    <w:pPr>
      <w:widowControl w:val="0"/>
      <w:autoSpaceDE w:val="0"/>
      <w:autoSpaceDN w:val="0"/>
    </w:pPr>
    <w:rPr>
      <w:b/>
      <w:sz w:val="24"/>
      <w:lang w:eastAsia="ru-RU"/>
    </w:rPr>
  </w:style>
  <w:style w:type="paragraph" w:customStyle="1" w:styleId="ConsPlusTitlePage">
    <w:name w:val="ConsPlusTitlePage"/>
    <w:rsid w:val="00510603"/>
    <w:pPr>
      <w:widowControl w:val="0"/>
      <w:autoSpaceDE w:val="0"/>
      <w:autoSpaceDN w:val="0"/>
    </w:pPr>
    <w:rPr>
      <w:rFonts w:ascii="Tahoma" w:hAnsi="Tahoma" w:cs="Tahoma"/>
      <w:lang w:eastAsia="ru-RU"/>
    </w:rPr>
  </w:style>
  <w:style w:type="paragraph" w:styleId="a6">
    <w:name w:val="header"/>
    <w:basedOn w:val="a"/>
    <w:link w:val="a7"/>
    <w:uiPriority w:val="99"/>
    <w:unhideWhenUsed/>
    <w:rsid w:val="00993EB8"/>
    <w:pPr>
      <w:tabs>
        <w:tab w:val="center" w:pos="4677"/>
        <w:tab w:val="right" w:pos="9355"/>
      </w:tabs>
    </w:pPr>
  </w:style>
  <w:style w:type="character" w:customStyle="1" w:styleId="a7">
    <w:name w:val="Верхний колонтитул Знак"/>
    <w:basedOn w:val="a0"/>
    <w:link w:val="a6"/>
    <w:uiPriority w:val="99"/>
    <w:rsid w:val="00993EB8"/>
    <w:rPr>
      <w:sz w:val="24"/>
      <w:szCs w:val="24"/>
      <w:lang w:val="tt-RU" w:eastAsia="ru-RU"/>
    </w:rPr>
  </w:style>
  <w:style w:type="paragraph" w:styleId="a8">
    <w:name w:val="footer"/>
    <w:basedOn w:val="a"/>
    <w:link w:val="a9"/>
    <w:uiPriority w:val="99"/>
    <w:unhideWhenUsed/>
    <w:rsid w:val="00993EB8"/>
    <w:pPr>
      <w:tabs>
        <w:tab w:val="center" w:pos="4677"/>
        <w:tab w:val="right" w:pos="9355"/>
      </w:tabs>
    </w:pPr>
  </w:style>
  <w:style w:type="character" w:customStyle="1" w:styleId="a9">
    <w:name w:val="Нижний колонтитул Знак"/>
    <w:basedOn w:val="a0"/>
    <w:link w:val="a8"/>
    <w:uiPriority w:val="99"/>
    <w:rsid w:val="00993EB8"/>
    <w:rPr>
      <w:sz w:val="24"/>
      <w:szCs w:val="24"/>
      <w:lang w:val="tt-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F23"/>
    <w:rPr>
      <w:sz w:val="24"/>
      <w:szCs w:val="24"/>
      <w:lang w:val="tt-RU" w:eastAsia="ru-RU"/>
    </w:rPr>
  </w:style>
  <w:style w:type="paragraph" w:styleId="1">
    <w:name w:val="heading 1"/>
    <w:basedOn w:val="a"/>
    <w:next w:val="a"/>
    <w:link w:val="10"/>
    <w:qFormat/>
    <w:rsid w:val="003E5F23"/>
    <w:pPr>
      <w:keepNext/>
      <w:spacing w:before="240" w:after="60"/>
      <w:outlineLvl w:val="0"/>
    </w:pPr>
    <w:rPr>
      <w:rFonts w:ascii="Cambria" w:hAnsi="Cambria"/>
      <w:b/>
      <w:bCs/>
      <w:kern w:val="32"/>
      <w:sz w:val="32"/>
      <w:szCs w:val="32"/>
    </w:rPr>
  </w:style>
  <w:style w:type="paragraph" w:styleId="2">
    <w:name w:val="heading 2"/>
    <w:basedOn w:val="a"/>
    <w:next w:val="a"/>
    <w:link w:val="20"/>
    <w:qFormat/>
    <w:rsid w:val="003E5F23"/>
    <w:pPr>
      <w:keepNext/>
      <w:spacing w:before="240" w:after="60"/>
      <w:outlineLvl w:val="1"/>
    </w:pPr>
    <w:rPr>
      <w:rFonts w:ascii="Cambria" w:hAnsi="Cambria"/>
      <w:b/>
      <w:bCs/>
      <w:i/>
      <w:iCs/>
      <w:sz w:val="28"/>
      <w:szCs w:val="28"/>
    </w:rPr>
  </w:style>
  <w:style w:type="paragraph" w:styleId="3">
    <w:name w:val="heading 3"/>
    <w:basedOn w:val="a"/>
    <w:next w:val="a"/>
    <w:link w:val="30"/>
    <w:qFormat/>
    <w:rsid w:val="003E5F23"/>
    <w:pPr>
      <w:keepNext/>
      <w:spacing w:before="240" w:after="60"/>
      <w:outlineLvl w:val="2"/>
    </w:pPr>
    <w:rPr>
      <w:rFonts w:ascii="Cambria" w:hAnsi="Cambria"/>
      <w:b/>
      <w:bCs/>
      <w:sz w:val="26"/>
      <w:szCs w:val="26"/>
    </w:rPr>
  </w:style>
  <w:style w:type="paragraph" w:styleId="4">
    <w:name w:val="heading 4"/>
    <w:basedOn w:val="a"/>
    <w:next w:val="a"/>
    <w:link w:val="40"/>
    <w:qFormat/>
    <w:rsid w:val="003E5F23"/>
    <w:pPr>
      <w:keepNext/>
      <w:spacing w:before="240" w:after="60"/>
      <w:outlineLvl w:val="3"/>
    </w:pPr>
    <w:rPr>
      <w:rFonts w:ascii="Calibri" w:hAnsi="Calibri"/>
      <w:b/>
      <w:bCs/>
      <w:sz w:val="28"/>
      <w:szCs w:val="28"/>
    </w:rPr>
  </w:style>
  <w:style w:type="paragraph" w:styleId="5">
    <w:name w:val="heading 5"/>
    <w:basedOn w:val="a"/>
    <w:next w:val="a"/>
    <w:link w:val="50"/>
    <w:qFormat/>
    <w:rsid w:val="003E5F23"/>
    <w:pPr>
      <w:spacing w:before="240" w:after="60"/>
      <w:outlineLvl w:val="4"/>
    </w:pPr>
    <w:rPr>
      <w:rFonts w:ascii="Calibri" w:hAnsi="Calibri"/>
      <w:b/>
      <w:bCs/>
      <w:i/>
      <w:iCs/>
      <w:sz w:val="26"/>
      <w:szCs w:val="26"/>
    </w:rPr>
  </w:style>
  <w:style w:type="paragraph" w:styleId="6">
    <w:name w:val="heading 6"/>
    <w:basedOn w:val="a"/>
    <w:next w:val="a"/>
    <w:link w:val="60"/>
    <w:qFormat/>
    <w:rsid w:val="003E5F23"/>
    <w:pPr>
      <w:spacing w:before="240" w:after="60"/>
      <w:outlineLvl w:val="5"/>
    </w:pPr>
    <w:rPr>
      <w:rFonts w:ascii="Calibri" w:hAnsi="Calibri"/>
      <w:b/>
      <w:bCs/>
      <w:sz w:val="22"/>
      <w:szCs w:val="22"/>
    </w:rPr>
  </w:style>
  <w:style w:type="paragraph" w:styleId="7">
    <w:name w:val="heading 7"/>
    <w:basedOn w:val="a"/>
    <w:next w:val="a"/>
    <w:link w:val="70"/>
    <w:qFormat/>
    <w:rsid w:val="003E5F23"/>
    <w:pPr>
      <w:spacing w:before="240" w:after="60"/>
      <w:outlineLvl w:val="6"/>
    </w:pPr>
    <w:rPr>
      <w:rFonts w:ascii="Calibri" w:hAnsi="Calibri"/>
    </w:rPr>
  </w:style>
  <w:style w:type="paragraph" w:styleId="8">
    <w:name w:val="heading 8"/>
    <w:basedOn w:val="a"/>
    <w:next w:val="a"/>
    <w:link w:val="80"/>
    <w:qFormat/>
    <w:rsid w:val="003E5F23"/>
    <w:pPr>
      <w:spacing w:before="240" w:after="60"/>
      <w:outlineLvl w:val="7"/>
    </w:pPr>
    <w:rPr>
      <w:i/>
      <w:iCs/>
      <w:lang w:val="ru-RU"/>
    </w:rPr>
  </w:style>
  <w:style w:type="paragraph" w:styleId="9">
    <w:name w:val="heading 9"/>
    <w:basedOn w:val="a"/>
    <w:next w:val="a"/>
    <w:link w:val="90"/>
    <w:qFormat/>
    <w:rsid w:val="003E5F23"/>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5F23"/>
    <w:rPr>
      <w:rFonts w:ascii="Cambria" w:hAnsi="Cambria"/>
      <w:b/>
      <w:bCs/>
      <w:kern w:val="32"/>
      <w:sz w:val="32"/>
      <w:szCs w:val="32"/>
      <w:lang w:val="tt-RU" w:eastAsia="ru-RU"/>
    </w:rPr>
  </w:style>
  <w:style w:type="character" w:customStyle="1" w:styleId="20">
    <w:name w:val="Заголовок 2 Знак"/>
    <w:basedOn w:val="a0"/>
    <w:link w:val="2"/>
    <w:rsid w:val="003E5F23"/>
    <w:rPr>
      <w:rFonts w:ascii="Cambria" w:hAnsi="Cambria"/>
      <w:b/>
      <w:bCs/>
      <w:i/>
      <w:iCs/>
      <w:sz w:val="28"/>
      <w:szCs w:val="28"/>
      <w:lang w:val="tt-RU" w:eastAsia="ru-RU"/>
    </w:rPr>
  </w:style>
  <w:style w:type="character" w:customStyle="1" w:styleId="30">
    <w:name w:val="Заголовок 3 Знак"/>
    <w:basedOn w:val="a0"/>
    <w:link w:val="3"/>
    <w:rsid w:val="003E5F23"/>
    <w:rPr>
      <w:rFonts w:ascii="Cambria" w:hAnsi="Cambria"/>
      <w:b/>
      <w:bCs/>
      <w:sz w:val="26"/>
      <w:szCs w:val="26"/>
      <w:lang w:val="tt-RU" w:eastAsia="ru-RU"/>
    </w:rPr>
  </w:style>
  <w:style w:type="character" w:customStyle="1" w:styleId="40">
    <w:name w:val="Заголовок 4 Знак"/>
    <w:basedOn w:val="a0"/>
    <w:link w:val="4"/>
    <w:rsid w:val="003E5F23"/>
    <w:rPr>
      <w:rFonts w:ascii="Calibri" w:hAnsi="Calibri"/>
      <w:b/>
      <w:bCs/>
      <w:sz w:val="28"/>
      <w:szCs w:val="28"/>
      <w:lang w:val="tt-RU" w:eastAsia="ru-RU"/>
    </w:rPr>
  </w:style>
  <w:style w:type="character" w:customStyle="1" w:styleId="50">
    <w:name w:val="Заголовок 5 Знак"/>
    <w:basedOn w:val="a0"/>
    <w:link w:val="5"/>
    <w:rsid w:val="003E5F23"/>
    <w:rPr>
      <w:rFonts w:ascii="Calibri" w:hAnsi="Calibri"/>
      <w:b/>
      <w:bCs/>
      <w:i/>
      <w:iCs/>
      <w:sz w:val="26"/>
      <w:szCs w:val="26"/>
      <w:lang w:val="tt-RU" w:eastAsia="ru-RU"/>
    </w:rPr>
  </w:style>
  <w:style w:type="character" w:customStyle="1" w:styleId="60">
    <w:name w:val="Заголовок 6 Знак"/>
    <w:basedOn w:val="a0"/>
    <w:link w:val="6"/>
    <w:rsid w:val="003E5F23"/>
    <w:rPr>
      <w:rFonts w:ascii="Calibri" w:hAnsi="Calibri"/>
      <w:b/>
      <w:bCs/>
      <w:sz w:val="22"/>
      <w:szCs w:val="22"/>
      <w:lang w:val="tt-RU" w:eastAsia="ru-RU"/>
    </w:rPr>
  </w:style>
  <w:style w:type="character" w:customStyle="1" w:styleId="70">
    <w:name w:val="Заголовок 7 Знак"/>
    <w:basedOn w:val="a0"/>
    <w:link w:val="7"/>
    <w:rsid w:val="003E5F23"/>
    <w:rPr>
      <w:rFonts w:ascii="Calibri" w:hAnsi="Calibri"/>
      <w:sz w:val="24"/>
      <w:szCs w:val="24"/>
      <w:lang w:val="tt-RU" w:eastAsia="ru-RU"/>
    </w:rPr>
  </w:style>
  <w:style w:type="character" w:customStyle="1" w:styleId="80">
    <w:name w:val="Заголовок 8 Знак"/>
    <w:basedOn w:val="a0"/>
    <w:link w:val="8"/>
    <w:rsid w:val="003E5F23"/>
    <w:rPr>
      <w:i/>
      <w:iCs/>
      <w:sz w:val="24"/>
      <w:szCs w:val="24"/>
      <w:lang w:eastAsia="ru-RU"/>
    </w:rPr>
  </w:style>
  <w:style w:type="character" w:customStyle="1" w:styleId="90">
    <w:name w:val="Заголовок 9 Знак"/>
    <w:basedOn w:val="a0"/>
    <w:link w:val="9"/>
    <w:rsid w:val="003E5F23"/>
    <w:rPr>
      <w:rFonts w:ascii="Cambria" w:hAnsi="Cambria"/>
      <w:sz w:val="22"/>
      <w:szCs w:val="22"/>
      <w:lang w:val="tt-RU" w:eastAsia="ru-RU"/>
    </w:rPr>
  </w:style>
  <w:style w:type="paragraph" w:styleId="a3">
    <w:name w:val="Title"/>
    <w:basedOn w:val="a"/>
    <w:link w:val="a4"/>
    <w:qFormat/>
    <w:rsid w:val="003E5F23"/>
    <w:pPr>
      <w:spacing w:before="240" w:after="60"/>
      <w:jc w:val="center"/>
      <w:outlineLvl w:val="0"/>
    </w:pPr>
    <w:rPr>
      <w:rFonts w:ascii="Cambria" w:hAnsi="Cambria"/>
      <w:b/>
      <w:bCs/>
      <w:kern w:val="28"/>
      <w:sz w:val="32"/>
      <w:szCs w:val="32"/>
    </w:rPr>
  </w:style>
  <w:style w:type="character" w:customStyle="1" w:styleId="a4">
    <w:name w:val="Название Знак"/>
    <w:basedOn w:val="a0"/>
    <w:link w:val="a3"/>
    <w:rsid w:val="003E5F23"/>
    <w:rPr>
      <w:rFonts w:ascii="Cambria" w:hAnsi="Cambria"/>
      <w:b/>
      <w:bCs/>
      <w:kern w:val="28"/>
      <w:sz w:val="32"/>
      <w:szCs w:val="32"/>
      <w:lang w:val="tt-RU" w:eastAsia="ru-RU"/>
    </w:rPr>
  </w:style>
  <w:style w:type="paragraph" w:styleId="a5">
    <w:name w:val="List Paragraph"/>
    <w:basedOn w:val="a"/>
    <w:qFormat/>
    <w:rsid w:val="003E5F23"/>
    <w:pPr>
      <w:ind w:left="720"/>
      <w:contextualSpacing/>
    </w:pPr>
  </w:style>
  <w:style w:type="paragraph" w:customStyle="1" w:styleId="ConsPlusNormal">
    <w:name w:val="ConsPlusNormal"/>
    <w:rsid w:val="00510603"/>
    <w:pPr>
      <w:widowControl w:val="0"/>
      <w:autoSpaceDE w:val="0"/>
      <w:autoSpaceDN w:val="0"/>
    </w:pPr>
    <w:rPr>
      <w:sz w:val="24"/>
      <w:lang w:eastAsia="ru-RU"/>
    </w:rPr>
  </w:style>
  <w:style w:type="paragraph" w:customStyle="1" w:styleId="ConsPlusTitle">
    <w:name w:val="ConsPlusTitle"/>
    <w:rsid w:val="00510603"/>
    <w:pPr>
      <w:widowControl w:val="0"/>
      <w:autoSpaceDE w:val="0"/>
      <w:autoSpaceDN w:val="0"/>
    </w:pPr>
    <w:rPr>
      <w:b/>
      <w:sz w:val="24"/>
      <w:lang w:eastAsia="ru-RU"/>
    </w:rPr>
  </w:style>
  <w:style w:type="paragraph" w:customStyle="1" w:styleId="ConsPlusTitlePage">
    <w:name w:val="ConsPlusTitlePage"/>
    <w:rsid w:val="00510603"/>
    <w:pPr>
      <w:widowControl w:val="0"/>
      <w:autoSpaceDE w:val="0"/>
      <w:autoSpaceDN w:val="0"/>
    </w:pPr>
    <w:rPr>
      <w:rFonts w:ascii="Tahoma" w:hAnsi="Tahoma" w:cs="Tahoma"/>
      <w:lang w:eastAsia="ru-RU"/>
    </w:rPr>
  </w:style>
  <w:style w:type="paragraph" w:styleId="a6">
    <w:name w:val="header"/>
    <w:basedOn w:val="a"/>
    <w:link w:val="a7"/>
    <w:uiPriority w:val="99"/>
    <w:unhideWhenUsed/>
    <w:rsid w:val="00993EB8"/>
    <w:pPr>
      <w:tabs>
        <w:tab w:val="center" w:pos="4677"/>
        <w:tab w:val="right" w:pos="9355"/>
      </w:tabs>
    </w:pPr>
  </w:style>
  <w:style w:type="character" w:customStyle="1" w:styleId="a7">
    <w:name w:val="Верхний колонтитул Знак"/>
    <w:basedOn w:val="a0"/>
    <w:link w:val="a6"/>
    <w:uiPriority w:val="99"/>
    <w:rsid w:val="00993EB8"/>
    <w:rPr>
      <w:sz w:val="24"/>
      <w:szCs w:val="24"/>
      <w:lang w:val="tt-RU" w:eastAsia="ru-RU"/>
    </w:rPr>
  </w:style>
  <w:style w:type="paragraph" w:styleId="a8">
    <w:name w:val="footer"/>
    <w:basedOn w:val="a"/>
    <w:link w:val="a9"/>
    <w:uiPriority w:val="99"/>
    <w:unhideWhenUsed/>
    <w:rsid w:val="00993EB8"/>
    <w:pPr>
      <w:tabs>
        <w:tab w:val="center" w:pos="4677"/>
        <w:tab w:val="right" w:pos="9355"/>
      </w:tabs>
    </w:pPr>
  </w:style>
  <w:style w:type="character" w:customStyle="1" w:styleId="a9">
    <w:name w:val="Нижний колонтитул Знак"/>
    <w:basedOn w:val="a0"/>
    <w:link w:val="a8"/>
    <w:uiPriority w:val="99"/>
    <w:rsid w:val="00993EB8"/>
    <w:rPr>
      <w:sz w:val="24"/>
      <w:szCs w:val="24"/>
      <w:lang w:val="tt-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F079D0F59F1D4216191DE21CE77F7EFB225B216BB2C5BD0C97637087517FC23D35DC64202F5FC90DFA740711A14E88DE79C57A61709C0DB7E51DA38dBsFI" TargetMode="External"/><Relationship Id="rId13" Type="http://schemas.openxmlformats.org/officeDocument/2006/relationships/hyperlink" Target="consultantplus://offline/ref=4F079D0F59F1D4216191C02CD81BAAE4B22BEB1ABB2A56819524315F2A47FA76931DC01741B1F990D7AC14215A4AB1DDA1D75AAE0B15C0D0d6s0I" TargetMode="External"/><Relationship Id="rId18" Type="http://schemas.openxmlformats.org/officeDocument/2006/relationships/hyperlink" Target="consultantplus://offline/ref=4F079D0F59F1D4216191C02CD81BAAE4B22BE413BF2D56819524315F2A47FA76811D981B40B3EF91D6B942701Cd1sFI" TargetMode="External"/><Relationship Id="rId3" Type="http://schemas.openxmlformats.org/officeDocument/2006/relationships/settings" Target="settings.xml"/><Relationship Id="rId21" Type="http://schemas.openxmlformats.org/officeDocument/2006/relationships/image" Target="media/image3.wmf"/><Relationship Id="rId7" Type="http://schemas.openxmlformats.org/officeDocument/2006/relationships/hyperlink" Target="consultantplus://offline/ref=4F079D0F59F1D4216191DE21CE77F7EFB225B216B92F5CD0C87B6A027D4EF021D452995505BCF091DFA74171154BED98F6C45BA50B17C9CC6253D8d3sAI" TargetMode="External"/><Relationship Id="rId12" Type="http://schemas.openxmlformats.org/officeDocument/2006/relationships/hyperlink" Target="consultantplus://offline/ref=4F079D0F59F1D4216191C02CD81BAAE4B22BEB1ABB2A56819524315F2A47FA76931DC01741B1F990D7AC14215A4AB1DDA1D75AAE0B15C0D0d6s0I" TargetMode="External"/><Relationship Id="rId17" Type="http://schemas.openxmlformats.org/officeDocument/2006/relationships/hyperlink" Target="consultantplus://offline/ref=4F079D0F59F1D4216191DE21CE77F7EFB225B216BB2F55D7C17437087517FC23D35DC64202F5FC90DFA741761614E88DE79C57A61709C0DB7E51DA38dBsFI" TargetMode="External"/><Relationship Id="rId2" Type="http://schemas.microsoft.com/office/2007/relationships/stylesWithEffects" Target="stylesWithEffects.xml"/><Relationship Id="rId16" Type="http://schemas.openxmlformats.org/officeDocument/2006/relationships/image" Target="media/image1.wmf"/><Relationship Id="rId20" Type="http://schemas.openxmlformats.org/officeDocument/2006/relationships/image" Target="media/image2.wmf"/><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4F079D0F59F1D4216191DE21CE77F7EFB225B216BB2C5BD0C97637087517FC23D35DC64202F5FC90DFA740721C14E88DE79C57A61709C0DB7E51DA38dBsFI"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4F079D0F59F1D4216191DE21CE77F7EFB225B216BB2A55D6CB7B6A027D4EF021D452994705E4FC90DDB94079001DBCDEdAs3I" TargetMode="External"/><Relationship Id="rId23" Type="http://schemas.openxmlformats.org/officeDocument/2006/relationships/fontTable" Target="fontTable.xml"/><Relationship Id="rId10" Type="http://schemas.openxmlformats.org/officeDocument/2006/relationships/hyperlink" Target="consultantplus://offline/ref=4F079D0F59F1D4216191C02CD81BAAE4B22BEB1ABB2A56819524315F2A47FA76811D981B40B3EF91D6B942701Cd1sFI" TargetMode="External"/><Relationship Id="rId19" Type="http://schemas.openxmlformats.org/officeDocument/2006/relationships/hyperlink" Target="consultantplus://offline/ref=4F079D0F59F1D4216191DE21CE77F7EFB225B216BB2955D1C87537087517FC23D35DC64210F5A49CDEA55E701701BEDCA1dCs9I" TargetMode="External"/><Relationship Id="rId4" Type="http://schemas.openxmlformats.org/officeDocument/2006/relationships/webSettings" Target="webSettings.xml"/><Relationship Id="rId9" Type="http://schemas.openxmlformats.org/officeDocument/2006/relationships/hyperlink" Target="consultantplus://offline/ref=4F079D0F59F1D4216191C02CD81BAAE4B22BED19B82456819524315F2A47FA76811D981B40B3EF91D6B942701Cd1sFI" TargetMode="External"/><Relationship Id="rId14" Type="http://schemas.openxmlformats.org/officeDocument/2006/relationships/hyperlink" Target="consultantplus://offline/ref=4F079D0F59F1D4216191DE21CE77F7EFB225B216BB2E5FD4C17837087517FC23D35DC64202F5FC90DFA743731714E88DE79C57A61709C0DB7E51DA38dBsFI"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14</Pages>
  <Words>4632</Words>
  <Characters>26407</Characters>
  <Application>Microsoft Office Word</Application>
  <DocSecurity>0</DocSecurity>
  <Lines>220</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Минфин РТ - Алсу Назиповна Хусаинова</dc:creator>
  <cp:lastModifiedBy>user</cp:lastModifiedBy>
  <cp:revision>6</cp:revision>
  <dcterms:created xsi:type="dcterms:W3CDTF">2020-09-12T08:44:00Z</dcterms:created>
  <dcterms:modified xsi:type="dcterms:W3CDTF">2020-11-01T13:57:00Z</dcterms:modified>
</cp:coreProperties>
</file>